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6A1" w:rsidRPr="001C76A1" w:rsidRDefault="00C5497F" w:rsidP="001C76A1">
      <w:pPr>
        <w:spacing w:after="0" w:line="331" w:lineRule="atLeast"/>
        <w:rPr>
          <w:rFonts w:ascii="Century Gothic" w:eastAsia="Times New Roman" w:hAnsi="Century Gothic" w:cs="Times New Roman"/>
          <w:color w:val="000000"/>
          <w:sz w:val="24"/>
          <w:szCs w:val="24"/>
        </w:rPr>
      </w:pPr>
      <w:r w:rsidRPr="001C76A1">
        <w:rPr>
          <w:rFonts w:ascii="Century Gothic" w:eastAsia="Times New Roman" w:hAnsi="Century Gothic" w:cs="Times New Roman"/>
          <w:color w:val="000000"/>
          <w:sz w:val="24"/>
          <w:szCs w:val="24"/>
          <w:lang w:val="en"/>
        </w:rPr>
        <w:t>The me</w:t>
      </w:r>
      <w:r w:rsidR="0006044E" w:rsidRPr="001C76A1">
        <w:rPr>
          <w:rFonts w:ascii="Century Gothic" w:eastAsia="Times New Roman" w:hAnsi="Century Gothic" w:cs="Times New Roman"/>
          <w:color w:val="000000"/>
          <w:sz w:val="24"/>
          <w:szCs w:val="24"/>
          <w:lang w:val="en"/>
        </w:rPr>
        <w:t>eting was called to order at</w:t>
      </w:r>
      <w:r w:rsidR="00AB2C12">
        <w:rPr>
          <w:rFonts w:ascii="Century Gothic" w:eastAsia="Times New Roman" w:hAnsi="Century Gothic" w:cs="Times New Roman"/>
          <w:color w:val="000000"/>
          <w:sz w:val="24"/>
          <w:szCs w:val="24"/>
          <w:lang w:val="en"/>
        </w:rPr>
        <w:t xml:space="preserve"> </w:t>
      </w:r>
      <w:r w:rsidR="00F728C3">
        <w:rPr>
          <w:rFonts w:ascii="Century Gothic" w:eastAsia="Times New Roman" w:hAnsi="Century Gothic" w:cs="Times New Roman"/>
          <w:color w:val="000000"/>
          <w:sz w:val="24"/>
          <w:szCs w:val="24"/>
          <w:lang w:val="en"/>
        </w:rPr>
        <w:t>7</w:t>
      </w:r>
      <w:r w:rsidR="00CD3789">
        <w:rPr>
          <w:rFonts w:ascii="Century Gothic" w:eastAsia="Times New Roman" w:hAnsi="Century Gothic" w:cs="Times New Roman"/>
          <w:color w:val="000000"/>
          <w:sz w:val="24"/>
          <w:szCs w:val="24"/>
          <w:lang w:val="en"/>
        </w:rPr>
        <w:t>:0</w:t>
      </w:r>
      <w:r w:rsidR="00BB04F9">
        <w:rPr>
          <w:rFonts w:ascii="Century Gothic" w:eastAsia="Times New Roman" w:hAnsi="Century Gothic" w:cs="Times New Roman"/>
          <w:color w:val="000000"/>
          <w:sz w:val="24"/>
          <w:szCs w:val="24"/>
          <w:lang w:val="en"/>
        </w:rPr>
        <w:t>0</w:t>
      </w:r>
      <w:r w:rsidR="003C0E09">
        <w:rPr>
          <w:rFonts w:ascii="Century Gothic" w:eastAsia="Times New Roman" w:hAnsi="Century Gothic" w:cs="Times New Roman"/>
          <w:color w:val="000000"/>
          <w:sz w:val="24"/>
          <w:szCs w:val="24"/>
          <w:lang w:val="en"/>
        </w:rPr>
        <w:t>p</w:t>
      </w:r>
      <w:r w:rsidRPr="001C76A1">
        <w:rPr>
          <w:rFonts w:ascii="Century Gothic" w:eastAsia="Times New Roman" w:hAnsi="Century Gothic" w:cs="Times New Roman"/>
          <w:color w:val="000000"/>
          <w:sz w:val="24"/>
          <w:szCs w:val="24"/>
          <w:lang w:val="en"/>
        </w:rPr>
        <w:t xml:space="preserve"> </w:t>
      </w:r>
      <w:r w:rsidR="00D04404">
        <w:rPr>
          <w:rFonts w:ascii="Century Gothic" w:eastAsia="Times New Roman" w:hAnsi="Century Gothic" w:cs="Times New Roman"/>
          <w:color w:val="000000"/>
          <w:sz w:val="24"/>
          <w:szCs w:val="24"/>
          <w:lang w:val="en"/>
        </w:rPr>
        <w:t xml:space="preserve">by </w:t>
      </w:r>
      <w:r w:rsidR="005B2C69">
        <w:rPr>
          <w:rFonts w:ascii="Century Gothic" w:eastAsia="Times New Roman" w:hAnsi="Century Gothic" w:cs="Times New Roman"/>
          <w:color w:val="000000"/>
          <w:sz w:val="24"/>
          <w:szCs w:val="24"/>
          <w:lang w:val="en"/>
        </w:rPr>
        <w:t xml:space="preserve">Deputy </w:t>
      </w:r>
      <w:r w:rsidR="008E1B38">
        <w:rPr>
          <w:rFonts w:ascii="Century Gothic" w:eastAsia="Times New Roman" w:hAnsi="Century Gothic" w:cs="Times New Roman"/>
          <w:color w:val="000000"/>
          <w:sz w:val="24"/>
          <w:szCs w:val="24"/>
          <w:lang w:val="en"/>
        </w:rPr>
        <w:t xml:space="preserve">Supervisor </w:t>
      </w:r>
      <w:r w:rsidR="005B2C69">
        <w:rPr>
          <w:rFonts w:ascii="Century Gothic" w:eastAsia="Times New Roman" w:hAnsi="Century Gothic" w:cs="Times New Roman"/>
          <w:color w:val="000000"/>
          <w:sz w:val="24"/>
          <w:szCs w:val="24"/>
          <w:lang w:val="en"/>
        </w:rPr>
        <w:t>Chris Briggs</w:t>
      </w:r>
      <w:r w:rsidR="00AA35F0">
        <w:rPr>
          <w:rFonts w:ascii="Century Gothic" w:eastAsia="Times New Roman" w:hAnsi="Century Gothic" w:cs="Times New Roman"/>
          <w:color w:val="000000"/>
          <w:sz w:val="24"/>
          <w:szCs w:val="24"/>
          <w:lang w:val="en"/>
        </w:rPr>
        <w:t>.</w:t>
      </w:r>
      <w:r w:rsidR="003C0E09">
        <w:rPr>
          <w:rFonts w:ascii="Century Gothic" w:eastAsia="Times New Roman" w:hAnsi="Century Gothic" w:cs="Times New Roman"/>
          <w:color w:val="000000"/>
          <w:sz w:val="24"/>
          <w:szCs w:val="24"/>
          <w:lang w:val="en"/>
        </w:rPr>
        <w:t xml:space="preserve"> </w:t>
      </w:r>
    </w:p>
    <w:p w:rsidR="008E1B38" w:rsidRPr="001C76A1" w:rsidRDefault="008E1B38" w:rsidP="001C76A1">
      <w:pPr>
        <w:spacing w:after="0" w:line="331" w:lineRule="atLeast"/>
        <w:rPr>
          <w:rFonts w:ascii="Century Gothic" w:eastAsia="Times New Roman" w:hAnsi="Century Gothic" w:cs="Times New Roman"/>
          <w:color w:val="000000"/>
          <w:sz w:val="24"/>
          <w:szCs w:val="24"/>
        </w:rPr>
      </w:pPr>
    </w:p>
    <w:p w:rsidR="00BB04F9" w:rsidRDefault="001C76A1" w:rsidP="00955699">
      <w:pPr>
        <w:spacing w:after="0" w:line="331" w:lineRule="atLeast"/>
        <w:rPr>
          <w:rFonts w:ascii="Century Gothic" w:eastAsia="Times New Roman" w:hAnsi="Century Gothic" w:cs="Times New Roman"/>
          <w:color w:val="000000"/>
          <w:sz w:val="24"/>
          <w:szCs w:val="24"/>
        </w:rPr>
      </w:pPr>
      <w:r w:rsidRPr="001C76A1">
        <w:rPr>
          <w:rFonts w:ascii="Century Gothic" w:eastAsia="Times New Roman" w:hAnsi="Century Gothic" w:cs="Times New Roman"/>
          <w:b/>
          <w:bCs/>
          <w:color w:val="000000"/>
          <w:sz w:val="24"/>
          <w:szCs w:val="24"/>
        </w:rPr>
        <w:t>Present:</w:t>
      </w:r>
      <w:r w:rsidRPr="001C76A1">
        <w:rPr>
          <w:rFonts w:ascii="Century Gothic" w:eastAsia="Times New Roman" w:hAnsi="Century Gothic" w:cs="Times New Roman"/>
          <w:color w:val="000000"/>
          <w:sz w:val="24"/>
          <w:szCs w:val="24"/>
        </w:rPr>
        <w:t xml:space="preserve"> </w:t>
      </w:r>
      <w:r w:rsidR="00224BDD">
        <w:rPr>
          <w:rFonts w:ascii="Century Gothic" w:eastAsia="Times New Roman" w:hAnsi="Century Gothic" w:cs="Times New Roman"/>
          <w:color w:val="000000"/>
          <w:sz w:val="24"/>
          <w:szCs w:val="24"/>
        </w:rPr>
        <w:t xml:space="preserve">Deputy </w:t>
      </w:r>
      <w:r w:rsidR="00832135">
        <w:rPr>
          <w:rFonts w:ascii="Century Gothic" w:eastAsia="Times New Roman" w:hAnsi="Century Gothic" w:cs="Times New Roman"/>
          <w:color w:val="000000"/>
          <w:sz w:val="24"/>
          <w:szCs w:val="24"/>
        </w:rPr>
        <w:t xml:space="preserve">Supervisor </w:t>
      </w:r>
      <w:r w:rsidR="00583184">
        <w:rPr>
          <w:rFonts w:ascii="Century Gothic" w:eastAsia="Times New Roman" w:hAnsi="Century Gothic" w:cs="Times New Roman"/>
          <w:color w:val="000000"/>
          <w:sz w:val="24"/>
          <w:szCs w:val="24"/>
        </w:rPr>
        <w:t xml:space="preserve">Briggs, Councilperson </w:t>
      </w:r>
      <w:r w:rsidR="00445D7A">
        <w:rPr>
          <w:rFonts w:ascii="Century Gothic" w:eastAsia="Times New Roman" w:hAnsi="Century Gothic" w:cs="Times New Roman"/>
          <w:color w:val="000000"/>
          <w:sz w:val="24"/>
          <w:szCs w:val="24"/>
        </w:rPr>
        <w:t>Blaske, Councilperson Markusen</w:t>
      </w:r>
      <w:r w:rsidR="00BB04F9">
        <w:rPr>
          <w:rFonts w:ascii="Century Gothic" w:eastAsia="Times New Roman" w:hAnsi="Century Gothic" w:cs="Times New Roman"/>
          <w:color w:val="000000"/>
          <w:sz w:val="24"/>
          <w:szCs w:val="24"/>
        </w:rPr>
        <w:t xml:space="preserve">, </w:t>
      </w:r>
      <w:proofErr w:type="gramStart"/>
      <w:r w:rsidR="00766614">
        <w:rPr>
          <w:rFonts w:ascii="Century Gothic" w:eastAsia="Times New Roman" w:hAnsi="Century Gothic" w:cs="Times New Roman"/>
          <w:color w:val="000000"/>
          <w:sz w:val="24"/>
          <w:szCs w:val="24"/>
        </w:rPr>
        <w:t>Councilperson</w:t>
      </w:r>
      <w:proofErr w:type="gramEnd"/>
      <w:r w:rsidR="00766614">
        <w:rPr>
          <w:rFonts w:ascii="Century Gothic" w:eastAsia="Times New Roman" w:hAnsi="Century Gothic" w:cs="Times New Roman"/>
          <w:color w:val="000000"/>
          <w:sz w:val="24"/>
          <w:szCs w:val="24"/>
        </w:rPr>
        <w:t xml:space="preserve"> Murphy</w:t>
      </w:r>
      <w:r w:rsidR="00E20A1C">
        <w:rPr>
          <w:rFonts w:ascii="Century Gothic" w:eastAsia="Times New Roman" w:hAnsi="Century Gothic" w:cs="Times New Roman"/>
          <w:color w:val="000000"/>
          <w:sz w:val="24"/>
          <w:szCs w:val="24"/>
        </w:rPr>
        <w:t xml:space="preserve"> </w:t>
      </w:r>
      <w:r w:rsidR="00E20A1C">
        <w:rPr>
          <w:rFonts w:ascii="Century Gothic" w:eastAsia="Times New Roman" w:hAnsi="Century Gothic" w:cs="Times New Roman"/>
          <w:b/>
          <w:color w:val="000000"/>
          <w:sz w:val="24"/>
          <w:szCs w:val="24"/>
        </w:rPr>
        <w:t>Absent:</w:t>
      </w:r>
      <w:r w:rsidR="00E20A1C">
        <w:rPr>
          <w:rFonts w:ascii="Century Gothic" w:eastAsia="Times New Roman" w:hAnsi="Century Gothic" w:cs="Times New Roman"/>
          <w:color w:val="000000"/>
          <w:sz w:val="24"/>
          <w:szCs w:val="24"/>
        </w:rPr>
        <w:t xml:space="preserve"> Supervisor O’Brien and </w:t>
      </w:r>
      <w:r w:rsidR="00BB04F9">
        <w:rPr>
          <w:rFonts w:ascii="Century Gothic" w:eastAsia="Times New Roman" w:hAnsi="Century Gothic" w:cs="Times New Roman"/>
          <w:color w:val="000000"/>
          <w:sz w:val="24"/>
          <w:szCs w:val="24"/>
        </w:rPr>
        <w:t xml:space="preserve">Attorney Green is not present. </w:t>
      </w:r>
    </w:p>
    <w:p w:rsidR="00BB04F9" w:rsidRPr="00766614" w:rsidRDefault="00BB04F9" w:rsidP="00955699">
      <w:pPr>
        <w:spacing w:after="0" w:line="331" w:lineRule="atLeast"/>
        <w:rPr>
          <w:rFonts w:ascii="Century Gothic" w:eastAsia="Times New Roman" w:hAnsi="Century Gothic" w:cs="Times New Roman"/>
          <w:color w:val="000000"/>
          <w:sz w:val="24"/>
          <w:szCs w:val="24"/>
        </w:rPr>
      </w:pPr>
    </w:p>
    <w:p w:rsidR="00445D7A" w:rsidRPr="004779FB" w:rsidRDefault="00445D7A" w:rsidP="00445D7A">
      <w:pPr>
        <w:spacing w:after="0" w:line="288" w:lineRule="atLeast"/>
        <w:rPr>
          <w:rFonts w:ascii="Century Gothic" w:eastAsia="Times New Roman" w:hAnsi="Century Gothic" w:cs="Times New Roman"/>
          <w:b/>
          <w:color w:val="000000"/>
          <w:sz w:val="24"/>
          <w:szCs w:val="24"/>
        </w:rPr>
      </w:pPr>
      <w:r>
        <w:rPr>
          <w:rFonts w:ascii="Century Gothic" w:eastAsia="Times New Roman" w:hAnsi="Century Gothic" w:cs="Times New Roman"/>
          <w:b/>
          <w:color w:val="000000"/>
          <w:sz w:val="24"/>
          <w:szCs w:val="24"/>
        </w:rPr>
        <w:t>MOTION</w:t>
      </w:r>
      <w:r w:rsidRPr="00306E97">
        <w:rPr>
          <w:rFonts w:ascii="Century Gothic" w:eastAsia="Times New Roman" w:hAnsi="Century Gothic" w:cs="Times New Roman"/>
          <w:b/>
          <w:color w:val="000000"/>
          <w:sz w:val="24"/>
          <w:szCs w:val="24"/>
        </w:rPr>
        <w:t xml:space="preserve">: </w:t>
      </w:r>
      <w:r>
        <w:rPr>
          <w:rFonts w:ascii="Century Gothic" w:eastAsia="Times New Roman" w:hAnsi="Century Gothic" w:cs="Times New Roman"/>
          <w:color w:val="000000"/>
          <w:sz w:val="24"/>
          <w:szCs w:val="24"/>
          <w:lang w:val="en"/>
        </w:rPr>
        <w:t xml:space="preserve">Councilperson </w:t>
      </w:r>
      <w:r w:rsidR="004C3294">
        <w:rPr>
          <w:rFonts w:ascii="Century Gothic" w:eastAsia="Times New Roman" w:hAnsi="Century Gothic" w:cs="Times New Roman"/>
          <w:color w:val="000000"/>
          <w:sz w:val="24"/>
          <w:szCs w:val="24"/>
          <w:lang w:val="en"/>
        </w:rPr>
        <w:t>Markusen</w:t>
      </w:r>
      <w:r>
        <w:rPr>
          <w:rFonts w:ascii="Century Gothic" w:eastAsia="Times New Roman" w:hAnsi="Century Gothic" w:cs="Times New Roman"/>
          <w:color w:val="000000"/>
          <w:sz w:val="24"/>
          <w:szCs w:val="24"/>
          <w:lang w:val="en"/>
        </w:rPr>
        <w:t xml:space="preserve"> motioned to approve </w:t>
      </w:r>
      <w:r w:rsidR="00F728C3">
        <w:rPr>
          <w:rFonts w:ascii="Century Gothic" w:eastAsia="Times New Roman" w:hAnsi="Century Gothic" w:cs="Times New Roman"/>
          <w:color w:val="000000"/>
          <w:sz w:val="24"/>
          <w:szCs w:val="24"/>
          <w:lang w:val="en"/>
        </w:rPr>
        <w:t xml:space="preserve">Water Meeting Minutes from </w:t>
      </w:r>
      <w:r w:rsidR="003A5BC9">
        <w:rPr>
          <w:rFonts w:ascii="Century Gothic" w:eastAsia="Times New Roman" w:hAnsi="Century Gothic" w:cs="Times New Roman"/>
          <w:color w:val="000000"/>
          <w:sz w:val="24"/>
          <w:szCs w:val="24"/>
          <w:lang w:val="en"/>
        </w:rPr>
        <w:t>November 23</w:t>
      </w:r>
      <w:r w:rsidR="00224BDD">
        <w:rPr>
          <w:rFonts w:ascii="Century Gothic" w:eastAsia="Times New Roman" w:hAnsi="Century Gothic" w:cs="Times New Roman"/>
          <w:color w:val="000000"/>
          <w:sz w:val="24"/>
          <w:szCs w:val="24"/>
          <w:lang w:val="en"/>
        </w:rPr>
        <w:t>, 2020</w:t>
      </w:r>
      <w:r w:rsidR="00F728C3">
        <w:rPr>
          <w:rFonts w:ascii="Century Gothic" w:eastAsia="Times New Roman" w:hAnsi="Century Gothic" w:cs="Times New Roman"/>
          <w:color w:val="000000"/>
          <w:sz w:val="24"/>
          <w:szCs w:val="24"/>
          <w:lang w:val="en"/>
        </w:rPr>
        <w:t xml:space="preserve">. </w:t>
      </w:r>
      <w:r>
        <w:rPr>
          <w:rFonts w:ascii="Century Gothic" w:eastAsia="Times New Roman" w:hAnsi="Century Gothic" w:cs="Times New Roman"/>
          <w:color w:val="000000"/>
          <w:sz w:val="24"/>
          <w:szCs w:val="24"/>
          <w:lang w:val="en"/>
        </w:rPr>
        <w:t xml:space="preserve">Councilperson </w:t>
      </w:r>
      <w:r w:rsidR="003A5BC9">
        <w:rPr>
          <w:rFonts w:ascii="Century Gothic" w:eastAsia="Times New Roman" w:hAnsi="Century Gothic" w:cs="Times New Roman"/>
          <w:color w:val="000000"/>
          <w:sz w:val="24"/>
          <w:szCs w:val="24"/>
          <w:lang w:val="en"/>
        </w:rPr>
        <w:t>Murphy</w:t>
      </w:r>
      <w:r>
        <w:rPr>
          <w:rFonts w:ascii="Century Gothic" w:eastAsia="Times New Roman" w:hAnsi="Century Gothic" w:cs="Times New Roman"/>
          <w:color w:val="000000"/>
          <w:sz w:val="24"/>
          <w:szCs w:val="24"/>
          <w:lang w:val="en"/>
        </w:rPr>
        <w:t xml:space="preserve"> seconded and the motion passed with the following votes: </w:t>
      </w:r>
      <w:r w:rsidR="00224BDD">
        <w:rPr>
          <w:rFonts w:ascii="Century Gothic" w:eastAsia="Times New Roman" w:hAnsi="Century Gothic" w:cs="Times New Roman"/>
          <w:color w:val="000000"/>
          <w:sz w:val="24"/>
          <w:szCs w:val="24"/>
          <w:lang w:val="en"/>
        </w:rPr>
        <w:t xml:space="preserve">Deputy </w:t>
      </w:r>
      <w:r>
        <w:rPr>
          <w:rFonts w:ascii="Century Gothic" w:eastAsia="Times New Roman" w:hAnsi="Century Gothic" w:cs="Times New Roman"/>
          <w:color w:val="000000"/>
          <w:sz w:val="24"/>
          <w:szCs w:val="24"/>
        </w:rPr>
        <w:t xml:space="preserve">Supervisor </w:t>
      </w:r>
      <w:r w:rsidR="00224BDD">
        <w:rPr>
          <w:rFonts w:ascii="Century Gothic" w:eastAsia="Times New Roman" w:hAnsi="Century Gothic" w:cs="Times New Roman"/>
          <w:color w:val="000000"/>
          <w:sz w:val="24"/>
          <w:szCs w:val="24"/>
        </w:rPr>
        <w:t>Briggs</w:t>
      </w:r>
      <w:r>
        <w:rPr>
          <w:rFonts w:ascii="Century Gothic" w:eastAsia="Times New Roman" w:hAnsi="Century Gothic" w:cs="Times New Roman"/>
          <w:color w:val="000000"/>
          <w:sz w:val="24"/>
          <w:szCs w:val="24"/>
        </w:rPr>
        <w:t xml:space="preserve"> “aye”, Councilperson </w:t>
      </w:r>
      <w:r w:rsidR="00A5799B">
        <w:rPr>
          <w:rFonts w:ascii="Century Gothic" w:eastAsia="Times New Roman" w:hAnsi="Century Gothic" w:cs="Times New Roman"/>
          <w:color w:val="000000"/>
          <w:sz w:val="24"/>
          <w:szCs w:val="24"/>
        </w:rPr>
        <w:t>Blaske</w:t>
      </w:r>
      <w:r>
        <w:rPr>
          <w:rFonts w:ascii="Century Gothic" w:eastAsia="Times New Roman" w:hAnsi="Century Gothic" w:cs="Times New Roman"/>
          <w:color w:val="000000"/>
          <w:sz w:val="24"/>
          <w:szCs w:val="24"/>
        </w:rPr>
        <w:t xml:space="preserve"> “aye”, </w:t>
      </w:r>
      <w:r w:rsidRPr="00002AA0">
        <w:rPr>
          <w:rFonts w:ascii="Century Gothic" w:eastAsia="Times New Roman" w:hAnsi="Century Gothic" w:cs="Times New Roman"/>
          <w:color w:val="000000"/>
          <w:sz w:val="24"/>
          <w:szCs w:val="24"/>
        </w:rPr>
        <w:t xml:space="preserve">Councilperson </w:t>
      </w:r>
      <w:r w:rsidR="00A5799B">
        <w:rPr>
          <w:rFonts w:ascii="Century Gothic" w:eastAsia="Times New Roman" w:hAnsi="Century Gothic" w:cs="Times New Roman"/>
          <w:color w:val="000000"/>
          <w:sz w:val="24"/>
          <w:szCs w:val="24"/>
        </w:rPr>
        <w:t>Markusen</w:t>
      </w:r>
      <w:r>
        <w:rPr>
          <w:rFonts w:ascii="Century Gothic" w:eastAsia="Times New Roman" w:hAnsi="Century Gothic" w:cs="Times New Roman"/>
          <w:color w:val="000000"/>
          <w:sz w:val="24"/>
          <w:szCs w:val="24"/>
        </w:rPr>
        <w:t xml:space="preserve"> “aye”</w:t>
      </w:r>
      <w:r w:rsidR="00812FC3">
        <w:rPr>
          <w:rFonts w:ascii="Century Gothic" w:eastAsia="Times New Roman" w:hAnsi="Century Gothic" w:cs="Times New Roman"/>
          <w:color w:val="000000"/>
          <w:sz w:val="24"/>
          <w:szCs w:val="24"/>
        </w:rPr>
        <w:t xml:space="preserve">, </w:t>
      </w:r>
      <w:r w:rsidR="00851467">
        <w:rPr>
          <w:rFonts w:ascii="Century Gothic" w:eastAsia="Times New Roman" w:hAnsi="Century Gothic" w:cs="Times New Roman"/>
          <w:color w:val="000000"/>
          <w:sz w:val="24"/>
          <w:szCs w:val="24"/>
        </w:rPr>
        <w:t>Councilperson Murphy “aye”</w:t>
      </w:r>
      <w:r w:rsidR="00851467" w:rsidRPr="00812FC3">
        <w:rPr>
          <w:rFonts w:ascii="Century Gothic" w:eastAsia="Times New Roman" w:hAnsi="Century Gothic" w:cs="Times New Roman"/>
          <w:color w:val="000000"/>
          <w:sz w:val="24"/>
          <w:szCs w:val="24"/>
        </w:rPr>
        <w:t>.</w:t>
      </w:r>
    </w:p>
    <w:p w:rsidR="00445D7A" w:rsidRDefault="00445D7A" w:rsidP="00445D7A">
      <w:pPr>
        <w:spacing w:after="0" w:line="288" w:lineRule="atLeast"/>
        <w:rPr>
          <w:rFonts w:ascii="Century Gothic" w:eastAsia="Times New Roman" w:hAnsi="Century Gothic" w:cs="Times New Roman"/>
          <w:color w:val="000000"/>
          <w:sz w:val="24"/>
          <w:szCs w:val="24"/>
        </w:rPr>
      </w:pPr>
    </w:p>
    <w:p w:rsidR="00CD3789" w:rsidRDefault="00CD3789" w:rsidP="00CD3789">
      <w:pPr>
        <w:spacing w:after="0" w:line="288" w:lineRule="atLeast"/>
        <w:rPr>
          <w:rFonts w:ascii="Century Gothic" w:eastAsia="Times New Roman" w:hAnsi="Century Gothic" w:cs="Times New Roman"/>
          <w:color w:val="000000"/>
          <w:sz w:val="24"/>
          <w:szCs w:val="24"/>
        </w:rPr>
      </w:pPr>
      <w:r w:rsidRPr="006402D7">
        <w:rPr>
          <w:rFonts w:ascii="Century Gothic" w:eastAsia="Times New Roman" w:hAnsi="Century Gothic" w:cs="Times New Roman"/>
          <w:b/>
          <w:color w:val="000000"/>
          <w:sz w:val="24"/>
          <w:szCs w:val="24"/>
        </w:rPr>
        <w:t>Water Operator Report</w:t>
      </w:r>
      <w:r w:rsidRPr="006402D7">
        <w:rPr>
          <w:rFonts w:ascii="Century Gothic" w:eastAsia="Times New Roman" w:hAnsi="Century Gothic" w:cs="Times New Roman"/>
          <w:color w:val="000000"/>
          <w:sz w:val="24"/>
          <w:szCs w:val="24"/>
        </w:rPr>
        <w:t xml:space="preserve">: </w:t>
      </w:r>
    </w:p>
    <w:p w:rsidR="003A5BC9" w:rsidRDefault="003A5BC9" w:rsidP="00CD3789">
      <w:pPr>
        <w:pStyle w:val="ListParagraph"/>
        <w:numPr>
          <w:ilvl w:val="0"/>
          <w:numId w:val="23"/>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 xml:space="preserve">All sampling for 2020 has been submitted and all clear. </w:t>
      </w:r>
    </w:p>
    <w:p w:rsidR="003A5BC9" w:rsidRDefault="003A5BC9" w:rsidP="00CD3789">
      <w:pPr>
        <w:pStyle w:val="ListParagraph"/>
        <w:numPr>
          <w:ilvl w:val="0"/>
          <w:numId w:val="23"/>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Received quarterly shipment of chemicals.</w:t>
      </w:r>
    </w:p>
    <w:p w:rsidR="003A5BC9" w:rsidRDefault="003A5BC9" w:rsidP="00CD3789">
      <w:pPr>
        <w:pStyle w:val="ListParagraph"/>
        <w:numPr>
          <w:ilvl w:val="0"/>
          <w:numId w:val="23"/>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 xml:space="preserve">Working with Delaware Engineering on New Well House – Structure plan is good– working on technology that is needed. Current technology is about 15 years old. Looking at if we should scrap old system and look at new digital system and looking if included in original budget analysis. </w:t>
      </w:r>
    </w:p>
    <w:p w:rsidR="00CD3789" w:rsidRDefault="00CD3789" w:rsidP="00445D7A">
      <w:pPr>
        <w:spacing w:after="0" w:line="288" w:lineRule="atLeast"/>
        <w:rPr>
          <w:rFonts w:ascii="Century Gothic" w:eastAsia="Times New Roman" w:hAnsi="Century Gothic" w:cs="Times New Roman"/>
          <w:color w:val="000000"/>
          <w:sz w:val="24"/>
          <w:szCs w:val="24"/>
        </w:rPr>
      </w:pPr>
    </w:p>
    <w:p w:rsidR="009F298E" w:rsidRDefault="001E1DCE" w:rsidP="00812FC3">
      <w:p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b/>
          <w:color w:val="000000"/>
          <w:sz w:val="24"/>
          <w:szCs w:val="24"/>
        </w:rPr>
        <w:t xml:space="preserve">Old Business: </w:t>
      </w:r>
      <w:r w:rsidR="004C3294">
        <w:rPr>
          <w:rFonts w:ascii="Century Gothic" w:eastAsia="Times New Roman" w:hAnsi="Century Gothic" w:cs="Times New Roman"/>
          <w:b/>
          <w:color w:val="000000"/>
          <w:sz w:val="24"/>
          <w:szCs w:val="24"/>
        </w:rPr>
        <w:t>Derrick from Delaware Engineering:</w:t>
      </w:r>
      <w:r w:rsidR="004C3294">
        <w:rPr>
          <w:rFonts w:ascii="Century Gothic" w:eastAsia="Times New Roman" w:hAnsi="Century Gothic" w:cs="Times New Roman"/>
          <w:color w:val="000000"/>
          <w:sz w:val="24"/>
          <w:szCs w:val="24"/>
        </w:rPr>
        <w:t xml:space="preserve"> </w:t>
      </w:r>
    </w:p>
    <w:p w:rsidR="009F298E" w:rsidRDefault="009F298E" w:rsidP="00812FC3">
      <w:pPr>
        <w:spacing w:after="0" w:line="288" w:lineRule="atLeast"/>
        <w:rPr>
          <w:rFonts w:ascii="Century Gothic" w:eastAsia="Times New Roman" w:hAnsi="Century Gothic" w:cs="Times New Roman"/>
          <w:color w:val="000000"/>
          <w:sz w:val="24"/>
          <w:szCs w:val="24"/>
        </w:rPr>
      </w:pPr>
    </w:p>
    <w:p w:rsidR="001E1DCE" w:rsidRDefault="003A5BC9" w:rsidP="009F298E">
      <w:pPr>
        <w:pStyle w:val="ListParagraph"/>
        <w:numPr>
          <w:ilvl w:val="0"/>
          <w:numId w:val="25"/>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 xml:space="preserve">Town Clerk updated about her communication with Derrick from DE and </w:t>
      </w:r>
      <w:proofErr w:type="spellStart"/>
      <w:r>
        <w:rPr>
          <w:rFonts w:ascii="Century Gothic" w:eastAsia="Times New Roman" w:hAnsi="Century Gothic" w:cs="Times New Roman"/>
          <w:color w:val="000000"/>
          <w:sz w:val="24"/>
          <w:szCs w:val="24"/>
        </w:rPr>
        <w:t>Treffiesen</w:t>
      </w:r>
      <w:proofErr w:type="spellEnd"/>
      <w:r>
        <w:rPr>
          <w:rFonts w:ascii="Century Gothic" w:eastAsia="Times New Roman" w:hAnsi="Century Gothic" w:cs="Times New Roman"/>
          <w:color w:val="000000"/>
          <w:sz w:val="24"/>
          <w:szCs w:val="24"/>
        </w:rPr>
        <w:t xml:space="preserve">. Clerk indicated there were some communication issues that arose and that Derrick had been working hard to try and iron out those issues. Not sure that the number of installed meters has really increased. </w:t>
      </w:r>
    </w:p>
    <w:p w:rsidR="004C3294" w:rsidRPr="001E1DCE" w:rsidRDefault="001E1DCE" w:rsidP="00372C59">
      <w:pPr>
        <w:pStyle w:val="ListParagraph"/>
        <w:numPr>
          <w:ilvl w:val="0"/>
          <w:numId w:val="25"/>
        </w:numPr>
        <w:spacing w:after="0" w:line="288" w:lineRule="atLeast"/>
        <w:rPr>
          <w:rFonts w:ascii="Century Gothic" w:eastAsia="Times New Roman" w:hAnsi="Century Gothic" w:cs="Times New Roman"/>
          <w:color w:val="000000"/>
          <w:sz w:val="24"/>
          <w:szCs w:val="24"/>
        </w:rPr>
      </w:pPr>
      <w:r w:rsidRPr="001E1DCE">
        <w:rPr>
          <w:rFonts w:ascii="Century Gothic" w:eastAsia="Times New Roman" w:hAnsi="Century Gothic" w:cs="Times New Roman"/>
          <w:color w:val="000000"/>
          <w:sz w:val="24"/>
          <w:szCs w:val="24"/>
        </w:rPr>
        <w:t xml:space="preserve">Discussion of Well House Pump Design – </w:t>
      </w:r>
      <w:r w:rsidR="003A5BC9">
        <w:rPr>
          <w:rFonts w:ascii="Century Gothic" w:eastAsia="Times New Roman" w:hAnsi="Century Gothic" w:cs="Times New Roman"/>
          <w:color w:val="000000"/>
          <w:sz w:val="24"/>
          <w:szCs w:val="24"/>
        </w:rPr>
        <w:t xml:space="preserve">working on electronic portion of it. </w:t>
      </w:r>
    </w:p>
    <w:p w:rsidR="003A5BC9" w:rsidRDefault="004C3294" w:rsidP="009F298E">
      <w:pPr>
        <w:pStyle w:val="ListParagraph"/>
        <w:numPr>
          <w:ilvl w:val="0"/>
          <w:numId w:val="25"/>
        </w:numPr>
        <w:spacing w:after="0" w:line="288" w:lineRule="atLeast"/>
        <w:rPr>
          <w:rFonts w:ascii="Century Gothic" w:eastAsia="Times New Roman" w:hAnsi="Century Gothic" w:cs="Times New Roman"/>
          <w:color w:val="000000"/>
          <w:sz w:val="24"/>
          <w:szCs w:val="24"/>
        </w:rPr>
      </w:pPr>
      <w:r w:rsidRPr="009F298E">
        <w:rPr>
          <w:rFonts w:ascii="Century Gothic" w:eastAsia="Times New Roman" w:hAnsi="Century Gothic" w:cs="Times New Roman"/>
          <w:color w:val="000000"/>
          <w:sz w:val="24"/>
          <w:szCs w:val="24"/>
        </w:rPr>
        <w:t xml:space="preserve">Hydrologist </w:t>
      </w:r>
      <w:r w:rsidR="003A5BC9">
        <w:rPr>
          <w:rFonts w:ascii="Century Gothic" w:eastAsia="Times New Roman" w:hAnsi="Century Gothic" w:cs="Times New Roman"/>
          <w:color w:val="000000"/>
          <w:sz w:val="24"/>
          <w:szCs w:val="24"/>
        </w:rPr>
        <w:t>Report:</w:t>
      </w:r>
      <w:r w:rsidRPr="009F298E">
        <w:rPr>
          <w:rFonts w:ascii="Century Gothic" w:eastAsia="Times New Roman" w:hAnsi="Century Gothic" w:cs="Times New Roman"/>
          <w:color w:val="000000"/>
          <w:sz w:val="24"/>
          <w:szCs w:val="24"/>
        </w:rPr>
        <w:t xml:space="preserve"> Derrick </w:t>
      </w:r>
      <w:r w:rsidR="003A5BC9">
        <w:rPr>
          <w:rFonts w:ascii="Century Gothic" w:eastAsia="Times New Roman" w:hAnsi="Century Gothic" w:cs="Times New Roman"/>
          <w:color w:val="000000"/>
          <w:sz w:val="24"/>
          <w:szCs w:val="24"/>
        </w:rPr>
        <w:t xml:space="preserve">had requested an extension to get a second proposal for a second hydrologist. In response to this, worked with ALFA </w:t>
      </w:r>
      <w:proofErr w:type="spellStart"/>
      <w:r w:rsidR="003A5BC9">
        <w:rPr>
          <w:rFonts w:ascii="Century Gothic" w:eastAsia="Times New Roman" w:hAnsi="Century Gothic" w:cs="Times New Roman"/>
          <w:color w:val="000000"/>
          <w:sz w:val="24"/>
          <w:szCs w:val="24"/>
        </w:rPr>
        <w:t>GeoScience</w:t>
      </w:r>
      <w:proofErr w:type="spellEnd"/>
      <w:r w:rsidR="00DE1221">
        <w:rPr>
          <w:rFonts w:ascii="Century Gothic" w:eastAsia="Times New Roman" w:hAnsi="Century Gothic" w:cs="Times New Roman"/>
          <w:color w:val="000000"/>
          <w:sz w:val="24"/>
          <w:szCs w:val="24"/>
        </w:rPr>
        <w:t xml:space="preserve"> and Sterling Environmental and WSP</w:t>
      </w:r>
      <w:r w:rsidR="003A5BC9">
        <w:rPr>
          <w:rFonts w:ascii="Century Gothic" w:eastAsia="Times New Roman" w:hAnsi="Century Gothic" w:cs="Times New Roman"/>
          <w:color w:val="000000"/>
          <w:sz w:val="24"/>
          <w:szCs w:val="24"/>
        </w:rPr>
        <w:t xml:space="preserve"> to gain </w:t>
      </w:r>
      <w:r w:rsidR="00DE1221">
        <w:rPr>
          <w:rFonts w:ascii="Century Gothic" w:eastAsia="Times New Roman" w:hAnsi="Century Gothic" w:cs="Times New Roman"/>
          <w:color w:val="000000"/>
          <w:sz w:val="24"/>
          <w:szCs w:val="24"/>
        </w:rPr>
        <w:t>all</w:t>
      </w:r>
      <w:r w:rsidR="003A5BC9">
        <w:rPr>
          <w:rFonts w:ascii="Century Gothic" w:eastAsia="Times New Roman" w:hAnsi="Century Gothic" w:cs="Times New Roman"/>
          <w:color w:val="000000"/>
          <w:sz w:val="24"/>
          <w:szCs w:val="24"/>
        </w:rPr>
        <w:t xml:space="preserve"> proposals. All three companies – need to do a site assessment. Before a final proposal – a site needs to be selected. </w:t>
      </w:r>
      <w:r w:rsidR="00691791">
        <w:rPr>
          <w:rFonts w:ascii="Century Gothic" w:eastAsia="Times New Roman" w:hAnsi="Century Gothic" w:cs="Times New Roman"/>
          <w:color w:val="000000"/>
          <w:sz w:val="24"/>
          <w:szCs w:val="24"/>
        </w:rPr>
        <w:t xml:space="preserve">Briggs asked if Councilperson Blaske still wanted to reach out to potential site owners. Deputy Supervisor Briggs went over the content of the proposals. </w:t>
      </w:r>
      <w:r w:rsidR="00DE1221">
        <w:rPr>
          <w:rFonts w:ascii="Century Gothic" w:eastAsia="Times New Roman" w:hAnsi="Century Gothic" w:cs="Times New Roman"/>
          <w:color w:val="000000"/>
          <w:sz w:val="24"/>
          <w:szCs w:val="24"/>
        </w:rPr>
        <w:t>Only one that provided a firm cost was Sterling Environmental.</w:t>
      </w:r>
    </w:p>
    <w:p w:rsidR="00DE1221" w:rsidRDefault="00DE1221" w:rsidP="00DE1221">
      <w:pPr>
        <w:spacing w:after="0" w:line="288" w:lineRule="atLeast"/>
        <w:rPr>
          <w:rFonts w:ascii="Century Gothic" w:eastAsia="Times New Roman" w:hAnsi="Century Gothic" w:cs="Times New Roman"/>
          <w:color w:val="000000"/>
          <w:sz w:val="24"/>
          <w:szCs w:val="24"/>
        </w:rPr>
      </w:pPr>
    </w:p>
    <w:p w:rsidR="00DE1221" w:rsidRPr="004779FB" w:rsidRDefault="00DE1221" w:rsidP="00DE1221">
      <w:pPr>
        <w:spacing w:after="0" w:line="288" w:lineRule="atLeast"/>
        <w:rPr>
          <w:rFonts w:ascii="Century Gothic" w:eastAsia="Times New Roman" w:hAnsi="Century Gothic" w:cs="Times New Roman"/>
          <w:b/>
          <w:color w:val="000000"/>
          <w:sz w:val="24"/>
          <w:szCs w:val="24"/>
        </w:rPr>
      </w:pPr>
      <w:r>
        <w:rPr>
          <w:rFonts w:ascii="Century Gothic" w:eastAsia="Times New Roman" w:hAnsi="Century Gothic" w:cs="Times New Roman"/>
          <w:b/>
          <w:color w:val="000000"/>
          <w:sz w:val="24"/>
          <w:szCs w:val="24"/>
        </w:rPr>
        <w:t>MOTION</w:t>
      </w:r>
      <w:r w:rsidRPr="00306E97">
        <w:rPr>
          <w:rFonts w:ascii="Century Gothic" w:eastAsia="Times New Roman" w:hAnsi="Century Gothic" w:cs="Times New Roman"/>
          <w:b/>
          <w:color w:val="000000"/>
          <w:sz w:val="24"/>
          <w:szCs w:val="24"/>
        </w:rPr>
        <w:t xml:space="preserve">: </w:t>
      </w:r>
      <w:r>
        <w:rPr>
          <w:rFonts w:ascii="Century Gothic" w:eastAsia="Times New Roman" w:hAnsi="Century Gothic" w:cs="Times New Roman"/>
          <w:color w:val="000000"/>
          <w:sz w:val="24"/>
          <w:szCs w:val="24"/>
          <w:lang w:val="en"/>
        </w:rPr>
        <w:t xml:space="preserve">Councilperson </w:t>
      </w:r>
      <w:r>
        <w:rPr>
          <w:rFonts w:ascii="Century Gothic" w:eastAsia="Times New Roman" w:hAnsi="Century Gothic" w:cs="Times New Roman"/>
          <w:color w:val="000000"/>
          <w:sz w:val="24"/>
          <w:szCs w:val="24"/>
          <w:lang w:val="en"/>
        </w:rPr>
        <w:t>Murphy</w:t>
      </w:r>
      <w:r>
        <w:rPr>
          <w:rFonts w:ascii="Century Gothic" w:eastAsia="Times New Roman" w:hAnsi="Century Gothic" w:cs="Times New Roman"/>
          <w:color w:val="000000"/>
          <w:sz w:val="24"/>
          <w:szCs w:val="24"/>
          <w:lang w:val="en"/>
        </w:rPr>
        <w:t xml:space="preserve"> motioned to </w:t>
      </w:r>
      <w:r>
        <w:rPr>
          <w:rFonts w:ascii="Century Gothic" w:eastAsia="Times New Roman" w:hAnsi="Century Gothic" w:cs="Times New Roman"/>
          <w:color w:val="000000"/>
          <w:sz w:val="24"/>
          <w:szCs w:val="24"/>
          <w:lang w:val="en"/>
        </w:rPr>
        <w:t xml:space="preserve">hire Sterling Environmental as the hydrologist. </w:t>
      </w:r>
      <w:r>
        <w:rPr>
          <w:rFonts w:ascii="Century Gothic" w:eastAsia="Times New Roman" w:hAnsi="Century Gothic" w:cs="Times New Roman"/>
          <w:color w:val="000000"/>
          <w:sz w:val="24"/>
          <w:szCs w:val="24"/>
          <w:lang w:val="en"/>
        </w:rPr>
        <w:t xml:space="preserve">Councilperson </w:t>
      </w:r>
      <w:r w:rsidR="00AF0B15">
        <w:rPr>
          <w:rFonts w:ascii="Century Gothic" w:eastAsia="Times New Roman" w:hAnsi="Century Gothic" w:cs="Times New Roman"/>
          <w:color w:val="000000"/>
          <w:sz w:val="24"/>
          <w:szCs w:val="24"/>
          <w:lang w:val="en"/>
        </w:rPr>
        <w:t>Blaske</w:t>
      </w:r>
      <w:r>
        <w:rPr>
          <w:rFonts w:ascii="Century Gothic" w:eastAsia="Times New Roman" w:hAnsi="Century Gothic" w:cs="Times New Roman"/>
          <w:color w:val="000000"/>
          <w:sz w:val="24"/>
          <w:szCs w:val="24"/>
          <w:lang w:val="en"/>
        </w:rPr>
        <w:t xml:space="preserve"> seconded and the motion passed with the following votes: Deputy </w:t>
      </w:r>
      <w:r>
        <w:rPr>
          <w:rFonts w:ascii="Century Gothic" w:eastAsia="Times New Roman" w:hAnsi="Century Gothic" w:cs="Times New Roman"/>
          <w:color w:val="000000"/>
          <w:sz w:val="24"/>
          <w:szCs w:val="24"/>
        </w:rPr>
        <w:t xml:space="preserve">Supervisor Briggs “aye”, Councilperson Blaske “aye”, </w:t>
      </w:r>
      <w:r w:rsidRPr="00002AA0">
        <w:rPr>
          <w:rFonts w:ascii="Century Gothic" w:eastAsia="Times New Roman" w:hAnsi="Century Gothic" w:cs="Times New Roman"/>
          <w:color w:val="000000"/>
          <w:sz w:val="24"/>
          <w:szCs w:val="24"/>
        </w:rPr>
        <w:t xml:space="preserve">Councilperson </w:t>
      </w:r>
      <w:r>
        <w:rPr>
          <w:rFonts w:ascii="Century Gothic" w:eastAsia="Times New Roman" w:hAnsi="Century Gothic" w:cs="Times New Roman"/>
          <w:color w:val="000000"/>
          <w:sz w:val="24"/>
          <w:szCs w:val="24"/>
        </w:rPr>
        <w:t>Markusen “aye”, Councilperson Murphy “aye”</w:t>
      </w:r>
      <w:r w:rsidRPr="00812FC3">
        <w:rPr>
          <w:rFonts w:ascii="Century Gothic" w:eastAsia="Times New Roman" w:hAnsi="Century Gothic" w:cs="Times New Roman"/>
          <w:color w:val="000000"/>
          <w:sz w:val="24"/>
          <w:szCs w:val="24"/>
        </w:rPr>
        <w:t>.</w:t>
      </w:r>
    </w:p>
    <w:p w:rsidR="00DE1221" w:rsidRPr="00DE1221" w:rsidRDefault="00DE1221" w:rsidP="00DE1221">
      <w:pPr>
        <w:spacing w:after="0" w:line="288" w:lineRule="atLeast"/>
        <w:rPr>
          <w:rFonts w:ascii="Century Gothic" w:eastAsia="Times New Roman" w:hAnsi="Century Gothic" w:cs="Times New Roman"/>
          <w:color w:val="000000"/>
          <w:sz w:val="24"/>
          <w:szCs w:val="24"/>
        </w:rPr>
      </w:pPr>
    </w:p>
    <w:p w:rsidR="00691791" w:rsidRPr="00691791" w:rsidRDefault="00691791" w:rsidP="00691791">
      <w:pPr>
        <w:spacing w:after="0" w:line="288" w:lineRule="atLeast"/>
        <w:rPr>
          <w:rFonts w:ascii="Century Gothic" w:eastAsia="Times New Roman" w:hAnsi="Century Gothic" w:cs="Times New Roman"/>
          <w:color w:val="000000"/>
          <w:sz w:val="24"/>
          <w:szCs w:val="24"/>
        </w:rPr>
      </w:pPr>
    </w:p>
    <w:p w:rsidR="00AF0B15" w:rsidRDefault="00AF0B15" w:rsidP="009F298E">
      <w:pPr>
        <w:pStyle w:val="ListParagraph"/>
        <w:numPr>
          <w:ilvl w:val="0"/>
          <w:numId w:val="25"/>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 xml:space="preserve">Continued discussion of water rates. As the numbers are figured – looking at water rate increase. Board agreed they didn’t want to raise the rates. Waiting for Commissioner O’Brien to be present and look over numbers a little more closely. </w:t>
      </w:r>
    </w:p>
    <w:p w:rsidR="00AF0B15" w:rsidRDefault="00AF0B15" w:rsidP="009F298E">
      <w:pPr>
        <w:pStyle w:val="ListParagraph"/>
        <w:numPr>
          <w:ilvl w:val="0"/>
          <w:numId w:val="25"/>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 xml:space="preserve">Councilperson Briggs wants to discuss with Highway Superintendent the request for water parts. He will bring back to the board his findings before </w:t>
      </w:r>
      <w:proofErr w:type="spellStart"/>
      <w:r>
        <w:rPr>
          <w:rFonts w:ascii="Century Gothic" w:eastAsia="Times New Roman" w:hAnsi="Century Gothic" w:cs="Times New Roman"/>
          <w:color w:val="000000"/>
          <w:sz w:val="24"/>
          <w:szCs w:val="24"/>
        </w:rPr>
        <w:t>Koffer</w:t>
      </w:r>
      <w:proofErr w:type="spellEnd"/>
      <w:r>
        <w:rPr>
          <w:rFonts w:ascii="Century Gothic" w:eastAsia="Times New Roman" w:hAnsi="Century Gothic" w:cs="Times New Roman"/>
          <w:color w:val="000000"/>
          <w:sz w:val="24"/>
          <w:szCs w:val="24"/>
        </w:rPr>
        <w:t xml:space="preserve"> places an order. </w:t>
      </w:r>
    </w:p>
    <w:p w:rsidR="00C44EEF" w:rsidRDefault="00C44EEF" w:rsidP="00C44EEF">
      <w:p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b/>
          <w:color w:val="000000"/>
          <w:sz w:val="24"/>
          <w:szCs w:val="24"/>
        </w:rPr>
        <w:t>MOTION</w:t>
      </w:r>
      <w:r w:rsidRPr="00306E97">
        <w:rPr>
          <w:rFonts w:ascii="Century Gothic" w:eastAsia="Times New Roman" w:hAnsi="Century Gothic" w:cs="Times New Roman"/>
          <w:b/>
          <w:color w:val="000000"/>
          <w:sz w:val="24"/>
          <w:szCs w:val="24"/>
        </w:rPr>
        <w:t xml:space="preserve">: </w:t>
      </w:r>
      <w:r>
        <w:rPr>
          <w:rFonts w:ascii="Century Gothic" w:eastAsia="Times New Roman" w:hAnsi="Century Gothic" w:cs="Times New Roman"/>
          <w:color w:val="000000"/>
          <w:sz w:val="24"/>
          <w:szCs w:val="24"/>
          <w:lang w:val="en"/>
        </w:rPr>
        <w:t xml:space="preserve">Councilperson Murphy motioned to </w:t>
      </w:r>
      <w:r>
        <w:rPr>
          <w:rFonts w:ascii="Century Gothic" w:eastAsia="Times New Roman" w:hAnsi="Century Gothic" w:cs="Times New Roman"/>
          <w:color w:val="000000"/>
          <w:sz w:val="24"/>
          <w:szCs w:val="24"/>
          <w:lang w:val="en"/>
        </w:rPr>
        <w:t xml:space="preserve">waive all late fee </w:t>
      </w:r>
      <w:r w:rsidR="00FC4359">
        <w:rPr>
          <w:rFonts w:ascii="Century Gothic" w:eastAsia="Times New Roman" w:hAnsi="Century Gothic" w:cs="Times New Roman"/>
          <w:color w:val="000000"/>
          <w:sz w:val="24"/>
          <w:szCs w:val="24"/>
          <w:lang w:val="en"/>
        </w:rPr>
        <w:t xml:space="preserve">penalties for the first quarter of water collection for those residents who pay prior to January 31. </w:t>
      </w:r>
      <w:r>
        <w:rPr>
          <w:rFonts w:ascii="Century Gothic" w:eastAsia="Times New Roman" w:hAnsi="Century Gothic" w:cs="Times New Roman"/>
          <w:color w:val="000000"/>
          <w:sz w:val="24"/>
          <w:szCs w:val="24"/>
          <w:lang w:val="en"/>
        </w:rPr>
        <w:t xml:space="preserve">Councilperson Blaske seconded and the motion passed with the following votes: Deputy </w:t>
      </w:r>
      <w:r>
        <w:rPr>
          <w:rFonts w:ascii="Century Gothic" w:eastAsia="Times New Roman" w:hAnsi="Century Gothic" w:cs="Times New Roman"/>
          <w:color w:val="000000"/>
          <w:sz w:val="24"/>
          <w:szCs w:val="24"/>
        </w:rPr>
        <w:t xml:space="preserve">Supervisor Briggs “aye”, Councilperson Blaske “aye”, </w:t>
      </w:r>
      <w:r w:rsidRPr="00002AA0">
        <w:rPr>
          <w:rFonts w:ascii="Century Gothic" w:eastAsia="Times New Roman" w:hAnsi="Century Gothic" w:cs="Times New Roman"/>
          <w:color w:val="000000"/>
          <w:sz w:val="24"/>
          <w:szCs w:val="24"/>
        </w:rPr>
        <w:t xml:space="preserve">Councilperson </w:t>
      </w:r>
      <w:r>
        <w:rPr>
          <w:rFonts w:ascii="Century Gothic" w:eastAsia="Times New Roman" w:hAnsi="Century Gothic" w:cs="Times New Roman"/>
          <w:color w:val="000000"/>
          <w:sz w:val="24"/>
          <w:szCs w:val="24"/>
        </w:rPr>
        <w:t>Markusen “aye”, Councilperson Murphy “aye”</w:t>
      </w:r>
      <w:r w:rsidRPr="00812FC3">
        <w:rPr>
          <w:rFonts w:ascii="Century Gothic" w:eastAsia="Times New Roman" w:hAnsi="Century Gothic" w:cs="Times New Roman"/>
          <w:color w:val="000000"/>
          <w:sz w:val="24"/>
          <w:szCs w:val="24"/>
        </w:rPr>
        <w:t>.</w:t>
      </w:r>
    </w:p>
    <w:p w:rsidR="00FC4359" w:rsidRDefault="00FC4359" w:rsidP="00C44EEF">
      <w:pPr>
        <w:spacing w:after="0" w:line="288" w:lineRule="atLeast"/>
        <w:rPr>
          <w:rFonts w:ascii="Century Gothic" w:eastAsia="Times New Roman" w:hAnsi="Century Gothic" w:cs="Times New Roman"/>
          <w:color w:val="000000"/>
          <w:sz w:val="24"/>
          <w:szCs w:val="24"/>
        </w:rPr>
      </w:pPr>
    </w:p>
    <w:p w:rsidR="00FC4359" w:rsidRDefault="00FC4359" w:rsidP="00FC4359">
      <w:pPr>
        <w:pStyle w:val="ListParagraph"/>
        <w:numPr>
          <w:ilvl w:val="0"/>
          <w:numId w:val="25"/>
        </w:num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 xml:space="preserve">Deputy Supervisor Briggs asked clerk for clarification on shut on shut off process. Highway Supervisor joined the meeting and agreed he was on board with current process. Last incident – he was concerned about pipes freezing. </w:t>
      </w:r>
      <w:proofErr w:type="spellStart"/>
      <w:r>
        <w:rPr>
          <w:rFonts w:ascii="Century Gothic" w:eastAsia="Times New Roman" w:hAnsi="Century Gothic" w:cs="Times New Roman"/>
          <w:color w:val="000000"/>
          <w:sz w:val="24"/>
          <w:szCs w:val="24"/>
        </w:rPr>
        <w:t>Koffer</w:t>
      </w:r>
      <w:proofErr w:type="spellEnd"/>
      <w:r>
        <w:rPr>
          <w:rFonts w:ascii="Century Gothic" w:eastAsia="Times New Roman" w:hAnsi="Century Gothic" w:cs="Times New Roman"/>
          <w:color w:val="000000"/>
          <w:sz w:val="24"/>
          <w:szCs w:val="24"/>
        </w:rPr>
        <w:t xml:space="preserve"> also indicated he will update the estimate for the water parts he requested. He also inquired about water meter parts – and keeping them on hand if needed. Deputy Super indicated that we do have extra meters if needed at this time. </w:t>
      </w:r>
    </w:p>
    <w:p w:rsidR="00C44EEF" w:rsidRDefault="00C44EEF" w:rsidP="000641E9">
      <w:pPr>
        <w:spacing w:after="0" w:line="288" w:lineRule="atLeast"/>
        <w:rPr>
          <w:rFonts w:ascii="Century Gothic" w:eastAsia="Times New Roman" w:hAnsi="Century Gothic" w:cs="Times New Roman"/>
          <w:color w:val="000000"/>
          <w:sz w:val="24"/>
          <w:szCs w:val="24"/>
        </w:rPr>
      </w:pPr>
    </w:p>
    <w:p w:rsidR="00FC4359" w:rsidRDefault="00FC4359" w:rsidP="000641E9">
      <w:pPr>
        <w:spacing w:after="0" w:line="288" w:lineRule="atLeast"/>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RECAP: Briggs will reach out to Delaware Engineering regarding RFP for Hydrologists, well house technology updates, will set water rates – set additional meeting.</w:t>
      </w:r>
    </w:p>
    <w:p w:rsidR="00FC4359" w:rsidRDefault="00FC4359" w:rsidP="000641E9">
      <w:pPr>
        <w:spacing w:after="0" w:line="288" w:lineRule="atLeast"/>
        <w:rPr>
          <w:rFonts w:ascii="Century Gothic" w:eastAsia="Times New Roman" w:hAnsi="Century Gothic" w:cs="Times New Roman"/>
          <w:color w:val="000000"/>
          <w:sz w:val="24"/>
          <w:szCs w:val="24"/>
        </w:rPr>
      </w:pPr>
    </w:p>
    <w:p w:rsidR="0020505A" w:rsidRDefault="0020505A" w:rsidP="0020505A">
      <w:pPr>
        <w:pBdr>
          <w:top w:val="nil"/>
          <w:left w:val="nil"/>
          <w:bottom w:val="nil"/>
          <w:right w:val="nil"/>
          <w:between w:val="nil"/>
        </w:pBdr>
        <w:spacing w:after="0" w:line="276" w:lineRule="auto"/>
        <w:rPr>
          <w:rFonts w:ascii="Century Gothic" w:eastAsia="Times New Roman" w:hAnsi="Century Gothic" w:cs="Times New Roman"/>
          <w:color w:val="000000"/>
          <w:sz w:val="24"/>
          <w:szCs w:val="24"/>
          <w:lang w:val="en"/>
        </w:rPr>
      </w:pPr>
      <w:r w:rsidRPr="00682138">
        <w:rPr>
          <w:rFonts w:ascii="Century Gothic" w:eastAsia="Times New Roman" w:hAnsi="Century Gothic" w:cs="Times New Roman"/>
          <w:b/>
          <w:color w:val="000000"/>
          <w:sz w:val="24"/>
          <w:szCs w:val="24"/>
          <w:lang w:val="en"/>
        </w:rPr>
        <w:t xml:space="preserve">MOTION to ADJORN: </w:t>
      </w:r>
      <w:r w:rsidR="00E20A1C">
        <w:rPr>
          <w:rFonts w:ascii="Century Gothic" w:eastAsia="Times New Roman" w:hAnsi="Century Gothic" w:cs="Times New Roman"/>
          <w:color w:val="000000"/>
          <w:sz w:val="24"/>
          <w:szCs w:val="24"/>
          <w:lang w:val="en"/>
        </w:rPr>
        <w:t>Councilperson Blaske</w:t>
      </w:r>
      <w:r>
        <w:rPr>
          <w:rFonts w:ascii="Century Gothic" w:eastAsia="Times New Roman" w:hAnsi="Century Gothic" w:cs="Times New Roman"/>
          <w:color w:val="000000"/>
          <w:sz w:val="24"/>
          <w:szCs w:val="24"/>
          <w:lang w:val="en"/>
        </w:rPr>
        <w:t xml:space="preserve"> </w:t>
      </w:r>
      <w:r w:rsidRPr="00682138">
        <w:rPr>
          <w:rFonts w:ascii="Century Gothic" w:eastAsia="Times New Roman" w:hAnsi="Century Gothic" w:cs="Times New Roman"/>
          <w:color w:val="000000"/>
          <w:sz w:val="24"/>
          <w:szCs w:val="24"/>
          <w:lang w:val="en"/>
        </w:rPr>
        <w:t xml:space="preserve">motioned to adjourn </w:t>
      </w:r>
      <w:r w:rsidR="004779FB">
        <w:rPr>
          <w:rFonts w:ascii="Century Gothic" w:eastAsia="Times New Roman" w:hAnsi="Century Gothic" w:cs="Times New Roman"/>
          <w:color w:val="000000"/>
          <w:sz w:val="24"/>
          <w:szCs w:val="24"/>
          <w:lang w:val="en"/>
        </w:rPr>
        <w:t xml:space="preserve">Water </w:t>
      </w:r>
      <w:r w:rsidRPr="00682138">
        <w:rPr>
          <w:rFonts w:ascii="Century Gothic" w:eastAsia="Times New Roman" w:hAnsi="Century Gothic" w:cs="Times New Roman"/>
          <w:color w:val="000000"/>
          <w:sz w:val="24"/>
          <w:szCs w:val="24"/>
          <w:lang w:val="en"/>
        </w:rPr>
        <w:t xml:space="preserve">Meeting at </w:t>
      </w:r>
      <w:r w:rsidR="00E20A1C">
        <w:rPr>
          <w:rFonts w:ascii="Century Gothic" w:eastAsia="Times New Roman" w:hAnsi="Century Gothic" w:cs="Times New Roman"/>
          <w:color w:val="000000"/>
          <w:sz w:val="24"/>
          <w:szCs w:val="24"/>
          <w:lang w:val="en"/>
        </w:rPr>
        <w:t>7:</w:t>
      </w:r>
      <w:r w:rsidR="00FC4359">
        <w:rPr>
          <w:rFonts w:ascii="Century Gothic" w:eastAsia="Times New Roman" w:hAnsi="Century Gothic" w:cs="Times New Roman"/>
          <w:color w:val="000000"/>
          <w:sz w:val="24"/>
          <w:szCs w:val="24"/>
          <w:lang w:val="en"/>
        </w:rPr>
        <w:t>56</w:t>
      </w:r>
      <w:r>
        <w:rPr>
          <w:rFonts w:ascii="Century Gothic" w:eastAsia="Times New Roman" w:hAnsi="Century Gothic" w:cs="Times New Roman"/>
          <w:color w:val="000000"/>
          <w:sz w:val="24"/>
          <w:szCs w:val="24"/>
          <w:lang w:val="en"/>
        </w:rPr>
        <w:t>pm</w:t>
      </w:r>
      <w:r w:rsidRPr="00682138">
        <w:rPr>
          <w:rFonts w:ascii="Century Gothic" w:eastAsia="Times New Roman" w:hAnsi="Century Gothic" w:cs="Times New Roman"/>
          <w:color w:val="000000"/>
          <w:sz w:val="24"/>
          <w:szCs w:val="24"/>
          <w:lang w:val="en"/>
        </w:rPr>
        <w:t xml:space="preserve">. Councilperson </w:t>
      </w:r>
      <w:r w:rsidR="00E20A1C">
        <w:rPr>
          <w:rFonts w:ascii="Century Gothic" w:eastAsia="Times New Roman" w:hAnsi="Century Gothic" w:cs="Times New Roman"/>
          <w:color w:val="000000"/>
          <w:sz w:val="24"/>
          <w:szCs w:val="24"/>
          <w:lang w:val="en"/>
        </w:rPr>
        <w:t>Murphy</w:t>
      </w:r>
      <w:r>
        <w:rPr>
          <w:rFonts w:ascii="Century Gothic" w:eastAsia="Times New Roman" w:hAnsi="Century Gothic" w:cs="Times New Roman"/>
          <w:color w:val="000000"/>
          <w:sz w:val="24"/>
          <w:szCs w:val="24"/>
          <w:lang w:val="en"/>
        </w:rPr>
        <w:t xml:space="preserve"> </w:t>
      </w:r>
      <w:r w:rsidRPr="00682138">
        <w:rPr>
          <w:rFonts w:ascii="Century Gothic" w:eastAsia="Times New Roman" w:hAnsi="Century Gothic" w:cs="Times New Roman"/>
          <w:color w:val="000000"/>
          <w:sz w:val="24"/>
          <w:szCs w:val="24"/>
          <w:lang w:val="en"/>
        </w:rPr>
        <w:t xml:space="preserve">seconded and motion was </w:t>
      </w:r>
      <w:r>
        <w:rPr>
          <w:rFonts w:ascii="Century Gothic" w:eastAsia="Times New Roman" w:hAnsi="Century Gothic" w:cs="Times New Roman"/>
          <w:color w:val="000000"/>
          <w:sz w:val="24"/>
          <w:szCs w:val="24"/>
          <w:lang w:val="en"/>
        </w:rPr>
        <w:t xml:space="preserve">passed </w:t>
      </w:r>
      <w:r w:rsidRPr="00682138">
        <w:rPr>
          <w:rFonts w:ascii="Century Gothic" w:eastAsia="Times New Roman" w:hAnsi="Century Gothic" w:cs="Times New Roman"/>
          <w:color w:val="000000"/>
          <w:sz w:val="24"/>
          <w:szCs w:val="24"/>
          <w:lang w:val="en"/>
        </w:rPr>
        <w:t xml:space="preserve">by the following votes: </w:t>
      </w:r>
      <w:r w:rsidR="00E20A1C">
        <w:rPr>
          <w:rFonts w:ascii="Century Gothic" w:eastAsia="Times New Roman" w:hAnsi="Century Gothic" w:cs="Times New Roman"/>
          <w:color w:val="000000"/>
          <w:sz w:val="24"/>
          <w:szCs w:val="24"/>
          <w:lang w:val="en"/>
        </w:rPr>
        <w:t xml:space="preserve">Deputy </w:t>
      </w:r>
      <w:r w:rsidRPr="00682138">
        <w:rPr>
          <w:rFonts w:ascii="Century Gothic" w:eastAsia="Times New Roman" w:hAnsi="Century Gothic" w:cs="Times New Roman"/>
          <w:color w:val="000000"/>
          <w:sz w:val="24"/>
          <w:szCs w:val="24"/>
          <w:lang w:val="en"/>
        </w:rPr>
        <w:t xml:space="preserve">Supervisor </w:t>
      </w:r>
      <w:r w:rsidR="00E20A1C">
        <w:rPr>
          <w:rFonts w:ascii="Century Gothic" w:eastAsia="Times New Roman" w:hAnsi="Century Gothic" w:cs="Times New Roman"/>
          <w:color w:val="000000"/>
          <w:sz w:val="24"/>
          <w:szCs w:val="24"/>
          <w:lang w:val="en"/>
        </w:rPr>
        <w:t>Briggs</w:t>
      </w:r>
      <w:r w:rsidRPr="00682138">
        <w:rPr>
          <w:rFonts w:ascii="Century Gothic" w:eastAsia="Times New Roman" w:hAnsi="Century Gothic" w:cs="Times New Roman"/>
          <w:color w:val="000000"/>
          <w:sz w:val="24"/>
          <w:szCs w:val="24"/>
          <w:lang w:val="en"/>
        </w:rPr>
        <w:t xml:space="preserve"> “aye”, Councilperson </w:t>
      </w:r>
      <w:r w:rsidR="004779FB">
        <w:rPr>
          <w:rFonts w:ascii="Century Gothic" w:eastAsia="Times New Roman" w:hAnsi="Century Gothic" w:cs="Times New Roman"/>
          <w:color w:val="000000"/>
          <w:sz w:val="24"/>
          <w:szCs w:val="24"/>
          <w:lang w:val="en"/>
        </w:rPr>
        <w:t>Blask</w:t>
      </w:r>
      <w:r w:rsidRPr="00682138">
        <w:rPr>
          <w:rFonts w:ascii="Century Gothic" w:eastAsia="Times New Roman" w:hAnsi="Century Gothic" w:cs="Times New Roman"/>
          <w:color w:val="000000"/>
          <w:sz w:val="24"/>
          <w:szCs w:val="24"/>
          <w:lang w:val="en"/>
        </w:rPr>
        <w:t>e “aye</w:t>
      </w:r>
      <w:r w:rsidR="00D9393B">
        <w:rPr>
          <w:rFonts w:ascii="Century Gothic" w:eastAsia="Times New Roman" w:hAnsi="Century Gothic" w:cs="Times New Roman"/>
          <w:color w:val="000000"/>
          <w:sz w:val="24"/>
          <w:szCs w:val="24"/>
          <w:lang w:val="en"/>
        </w:rPr>
        <w:t>”</w:t>
      </w:r>
      <w:r w:rsidR="001C335D">
        <w:rPr>
          <w:rFonts w:ascii="Century Gothic" w:eastAsia="Times New Roman" w:hAnsi="Century Gothic" w:cs="Times New Roman"/>
          <w:color w:val="000000"/>
          <w:sz w:val="24"/>
          <w:szCs w:val="24"/>
          <w:lang w:val="en"/>
        </w:rPr>
        <w:t xml:space="preserve">, Councilperson </w:t>
      </w:r>
      <w:r w:rsidR="004779FB">
        <w:rPr>
          <w:rFonts w:ascii="Century Gothic" w:eastAsia="Times New Roman" w:hAnsi="Century Gothic" w:cs="Times New Roman"/>
          <w:color w:val="000000"/>
          <w:sz w:val="24"/>
          <w:szCs w:val="24"/>
          <w:lang w:val="en"/>
        </w:rPr>
        <w:t>Mar</w:t>
      </w:r>
      <w:r w:rsidR="001C335D">
        <w:rPr>
          <w:rFonts w:ascii="Century Gothic" w:eastAsia="Times New Roman" w:hAnsi="Century Gothic" w:cs="Times New Roman"/>
          <w:color w:val="000000"/>
          <w:sz w:val="24"/>
          <w:szCs w:val="24"/>
          <w:lang w:val="en"/>
        </w:rPr>
        <w:t>k</w:t>
      </w:r>
      <w:r w:rsidR="004779FB">
        <w:rPr>
          <w:rFonts w:ascii="Century Gothic" w:eastAsia="Times New Roman" w:hAnsi="Century Gothic" w:cs="Times New Roman"/>
          <w:color w:val="000000"/>
          <w:sz w:val="24"/>
          <w:szCs w:val="24"/>
          <w:lang w:val="en"/>
        </w:rPr>
        <w:t>usen</w:t>
      </w:r>
      <w:r w:rsidR="001C335D">
        <w:rPr>
          <w:rFonts w:ascii="Century Gothic" w:eastAsia="Times New Roman" w:hAnsi="Century Gothic" w:cs="Times New Roman"/>
          <w:color w:val="000000"/>
          <w:sz w:val="24"/>
          <w:szCs w:val="24"/>
          <w:lang w:val="en"/>
        </w:rPr>
        <w:t xml:space="preserve"> “aye</w:t>
      </w:r>
      <w:r w:rsidR="00471B34">
        <w:rPr>
          <w:rFonts w:ascii="Century Gothic" w:eastAsia="Times New Roman" w:hAnsi="Century Gothic" w:cs="Times New Roman"/>
          <w:color w:val="000000"/>
          <w:sz w:val="24"/>
          <w:szCs w:val="24"/>
          <w:lang w:val="en"/>
        </w:rPr>
        <w:t>”</w:t>
      </w:r>
      <w:r w:rsidR="00E23D5D">
        <w:rPr>
          <w:rFonts w:ascii="Century Gothic" w:eastAsia="Times New Roman" w:hAnsi="Century Gothic" w:cs="Times New Roman"/>
          <w:color w:val="000000"/>
          <w:sz w:val="24"/>
          <w:szCs w:val="24"/>
          <w:lang w:val="en"/>
        </w:rPr>
        <w:t xml:space="preserve">, </w:t>
      </w:r>
      <w:bookmarkStart w:id="0" w:name="_GoBack"/>
      <w:bookmarkEnd w:id="0"/>
      <w:r w:rsidR="001729DC">
        <w:rPr>
          <w:rFonts w:ascii="Century Gothic" w:eastAsia="Times New Roman" w:hAnsi="Century Gothic" w:cs="Times New Roman"/>
          <w:color w:val="000000"/>
          <w:sz w:val="24"/>
          <w:szCs w:val="24"/>
          <w:lang w:val="en"/>
        </w:rPr>
        <w:t>Councilperson Murphy “aye”.</w:t>
      </w:r>
    </w:p>
    <w:p w:rsidR="004779FB" w:rsidRDefault="004779FB" w:rsidP="0020505A">
      <w:pPr>
        <w:pBdr>
          <w:top w:val="nil"/>
          <w:left w:val="nil"/>
          <w:bottom w:val="nil"/>
          <w:right w:val="nil"/>
          <w:between w:val="nil"/>
        </w:pBdr>
        <w:spacing w:after="0" w:line="276" w:lineRule="auto"/>
        <w:rPr>
          <w:rFonts w:ascii="Century Gothic" w:eastAsia="Times New Roman" w:hAnsi="Century Gothic" w:cs="Times New Roman"/>
          <w:color w:val="000000"/>
          <w:sz w:val="24"/>
          <w:szCs w:val="24"/>
          <w:lang w:val="en"/>
        </w:rPr>
      </w:pPr>
    </w:p>
    <w:p w:rsidR="0083760F" w:rsidRDefault="00571595" w:rsidP="00E93D52">
      <w:pPr>
        <w:pBdr>
          <w:top w:val="nil"/>
          <w:left w:val="nil"/>
          <w:bottom w:val="nil"/>
          <w:right w:val="nil"/>
          <w:between w:val="nil"/>
        </w:pBdr>
        <w:spacing w:after="0" w:line="276" w:lineRule="auto"/>
        <w:rPr>
          <w:rFonts w:ascii="Century Gothic" w:eastAsia="Times New Roman" w:hAnsi="Century Gothic" w:cs="Times New Roman"/>
          <w:color w:val="000000"/>
          <w:sz w:val="24"/>
          <w:szCs w:val="24"/>
          <w:lang w:val="en"/>
        </w:rPr>
      </w:pPr>
      <w:r>
        <w:rPr>
          <w:rFonts w:ascii="Century Gothic" w:eastAsia="Times New Roman" w:hAnsi="Century Gothic" w:cs="Times New Roman"/>
          <w:color w:val="000000"/>
          <w:sz w:val="24"/>
          <w:szCs w:val="24"/>
          <w:lang w:val="en"/>
        </w:rPr>
        <w:t>Respectfully submitted, Andrea Vazquez, Town Clerk</w:t>
      </w:r>
      <w:r w:rsidR="003C6B66">
        <w:rPr>
          <w:rFonts w:ascii="Century Gothic" w:eastAsia="Times New Roman" w:hAnsi="Century Gothic" w:cs="Times New Roman"/>
          <w:color w:val="000000"/>
          <w:sz w:val="24"/>
          <w:szCs w:val="24"/>
          <w:lang w:val="en"/>
        </w:rPr>
        <w:t xml:space="preserve">                 </w:t>
      </w:r>
    </w:p>
    <w:p w:rsidR="0083760F" w:rsidRDefault="0083760F" w:rsidP="00E93D52">
      <w:pPr>
        <w:pBdr>
          <w:top w:val="nil"/>
          <w:left w:val="nil"/>
          <w:bottom w:val="nil"/>
          <w:right w:val="nil"/>
          <w:between w:val="nil"/>
        </w:pBdr>
        <w:spacing w:after="0" w:line="276" w:lineRule="auto"/>
        <w:rPr>
          <w:rFonts w:ascii="Century Gothic" w:eastAsia="Times New Roman" w:hAnsi="Century Gothic" w:cs="Times New Roman"/>
          <w:color w:val="000000"/>
          <w:sz w:val="24"/>
          <w:szCs w:val="24"/>
          <w:lang w:val="en"/>
        </w:rPr>
      </w:pPr>
    </w:p>
    <w:p w:rsidR="00722527" w:rsidRPr="00BC2CEC" w:rsidRDefault="003C6B66" w:rsidP="00E93D52">
      <w:pPr>
        <w:pBdr>
          <w:top w:val="nil"/>
          <w:left w:val="nil"/>
          <w:bottom w:val="nil"/>
          <w:right w:val="nil"/>
          <w:between w:val="nil"/>
        </w:pBdr>
        <w:spacing w:after="0" w:line="276" w:lineRule="auto"/>
      </w:pPr>
      <w:r>
        <w:rPr>
          <w:rFonts w:ascii="Century Gothic" w:eastAsia="Times New Roman" w:hAnsi="Century Gothic" w:cs="Times New Roman"/>
          <w:color w:val="000000"/>
          <w:sz w:val="24"/>
          <w:szCs w:val="24"/>
          <w:lang w:val="en"/>
        </w:rPr>
        <w:t xml:space="preserve">                        </w:t>
      </w:r>
      <w:r w:rsidR="005162E8">
        <w:tab/>
      </w:r>
      <w:r w:rsidR="003C0E09">
        <w:tab/>
      </w:r>
    </w:p>
    <w:sectPr w:rsidR="00722527" w:rsidRPr="00BC2CEC" w:rsidSect="00446AE3">
      <w:headerReference w:type="default" r:id="rId8"/>
      <w:footerReference w:type="default" r:id="rId9"/>
      <w:pgSz w:w="12240" w:h="15840" w:code="1"/>
      <w:pgMar w:top="720" w:right="720" w:bottom="720" w:left="720" w:header="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A8C" w:rsidRDefault="00E56A8C" w:rsidP="004868C9">
      <w:pPr>
        <w:spacing w:after="0" w:line="240" w:lineRule="auto"/>
      </w:pPr>
      <w:r>
        <w:separator/>
      </w:r>
    </w:p>
  </w:endnote>
  <w:endnote w:type="continuationSeparator" w:id="0">
    <w:p w:rsidR="00E56A8C" w:rsidRDefault="00E56A8C" w:rsidP="00486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0F" w:rsidRPr="00370724" w:rsidRDefault="00E4161F" w:rsidP="00E4161F">
    <w:pPr>
      <w:pBdr>
        <w:top w:val="nil"/>
        <w:left w:val="nil"/>
        <w:bottom w:val="nil"/>
        <w:right w:val="nil"/>
        <w:between w:val="nil"/>
      </w:pBdr>
      <w:spacing w:after="0" w:line="276" w:lineRule="auto"/>
      <w:rPr>
        <w:rFonts w:ascii="Century Gothic" w:eastAsia="Times New Roman" w:hAnsi="Century Gothic" w:cs="Times New Roman"/>
      </w:rPr>
    </w:pPr>
    <w:r>
      <w:rPr>
        <w:rFonts w:ascii="Times New Roman" w:eastAsia="Times New Roman" w:hAnsi="Times New Roman" w:cs="Times New Roman"/>
      </w:rPr>
      <w:tab/>
    </w:r>
    <w:r w:rsidR="00370724">
      <w:rPr>
        <w:rFonts w:ascii="Times New Roman" w:eastAsia="Times New Roman" w:hAnsi="Times New Roman" w:cs="Times New Roman"/>
      </w:rPr>
      <w:tab/>
    </w:r>
    <w:r w:rsidR="00370724">
      <w:rPr>
        <w:rFonts w:ascii="Times New Roman" w:eastAsia="Times New Roman" w:hAnsi="Times New Roman" w:cs="Times New Roman"/>
      </w:rPr>
      <w:tab/>
    </w:r>
    <w:r w:rsidR="00370724">
      <w:rPr>
        <w:rFonts w:ascii="Times New Roman" w:eastAsia="Times New Roman" w:hAnsi="Times New Roman" w:cs="Times New Roman"/>
      </w:rPr>
      <w:tab/>
    </w:r>
    <w:r w:rsidR="00370724">
      <w:rPr>
        <w:rFonts w:ascii="Times New Roman" w:eastAsia="Times New Roman" w:hAnsi="Times New Roman" w:cs="Times New Roman"/>
      </w:rPr>
      <w:tab/>
    </w:r>
    <w:r w:rsidR="00370724">
      <w:rPr>
        <w:rFonts w:ascii="Times New Roman" w:eastAsia="Times New Roman" w:hAnsi="Times New Roman" w:cs="Times New Roman"/>
      </w:rPr>
      <w:tab/>
    </w:r>
    <w:r w:rsidR="00370724">
      <w:rPr>
        <w:rFonts w:ascii="Times New Roman" w:eastAsia="Times New Roman" w:hAnsi="Times New Roman" w:cs="Times New Roman"/>
      </w:rPr>
      <w:tab/>
    </w:r>
    <w:r w:rsidR="00370724">
      <w:rPr>
        <w:rFonts w:ascii="Times New Roman" w:eastAsia="Times New Roman" w:hAnsi="Times New Roman" w:cs="Times New Roman"/>
      </w:rPr>
      <w:tab/>
    </w:r>
    <w:r w:rsidRPr="00175A94">
      <w:rPr>
        <w:rFonts w:ascii="Century Gothic" w:eastAsia="Arial" w:hAnsi="Century Gothic" w:cs="Times New Roman"/>
        <w:color w:val="000000"/>
        <w:sz w:val="24"/>
        <w:szCs w:val="24"/>
        <w:lang w:val="en"/>
      </w:rPr>
      <w:tab/>
    </w:r>
    <w:r w:rsidRPr="00175A94">
      <w:rPr>
        <w:rFonts w:ascii="Century Gothic" w:eastAsia="Arial" w:hAnsi="Century Gothic" w:cs="Times New Roman"/>
        <w:color w:val="000000"/>
        <w:sz w:val="24"/>
        <w:szCs w:val="24"/>
        <w:lang w:val="en"/>
      </w:rPr>
      <w:tab/>
    </w:r>
    <w:r w:rsidRPr="00175A94">
      <w:rPr>
        <w:rFonts w:ascii="Century Gothic" w:eastAsia="Arial" w:hAnsi="Century Gothic" w:cs="Times New Roman"/>
        <w:color w:val="000000"/>
        <w:sz w:val="24"/>
        <w:szCs w:val="24"/>
        <w:lang w:val="en"/>
      </w:rPr>
      <w:tab/>
    </w:r>
    <w:r w:rsidR="00851467">
      <w:rPr>
        <w:rFonts w:ascii="Century Gothic" w:eastAsia="Times New Roman" w:hAnsi="Century Gothic" w:cs="Times New Roman"/>
      </w:rPr>
      <w:t>1.2</w:t>
    </w:r>
    <w:r w:rsidR="00C44EEF">
      <w:rPr>
        <w:rFonts w:ascii="Century Gothic" w:eastAsia="Times New Roman" w:hAnsi="Century Gothic" w:cs="Times New Roman"/>
      </w:rPr>
      <w:t>5</w:t>
    </w:r>
    <w:r w:rsidR="003262B7">
      <w:rPr>
        <w:rFonts w:ascii="Century Gothic" w:eastAsia="Times New Roman" w:hAnsi="Century Gothic" w:cs="Times New Roman"/>
      </w:rPr>
      <w:t>.</w:t>
    </w:r>
    <w:r w:rsidR="004779FB">
      <w:rPr>
        <w:rFonts w:ascii="Century Gothic" w:eastAsia="Times New Roman" w:hAnsi="Century Gothic" w:cs="Times New Roman"/>
      </w:rPr>
      <w:t>2</w:t>
    </w:r>
    <w:r w:rsidR="00C44EEF">
      <w:rPr>
        <w:rFonts w:ascii="Century Gothic" w:eastAsia="Times New Roman" w:hAnsi="Century Gothic" w:cs="Times New Roman"/>
      </w:rPr>
      <w:t>1</w:t>
    </w:r>
    <w:r w:rsidR="005162E8">
      <w:rPr>
        <w:rFonts w:ascii="Century Gothic" w:eastAsia="Times New Roman" w:hAnsi="Century Gothic" w:cs="Times New Roman"/>
      </w:rPr>
      <w:t xml:space="preserve"> Water</w:t>
    </w:r>
    <w:r w:rsidR="004E560E" w:rsidRPr="00175A94">
      <w:rPr>
        <w:rFonts w:ascii="Century Gothic" w:eastAsia="Times New Roman" w:hAnsi="Century Gothic" w:cs="Times New Roman"/>
      </w:rPr>
      <w:t xml:space="preserve">     </w:t>
    </w:r>
    <w:r w:rsidR="004E560E" w:rsidRPr="00175A94">
      <w:rPr>
        <w:rFonts w:ascii="Century Gothic" w:eastAsia="Times New Roman" w:hAnsi="Century Gothic" w:cs="Times New Roman"/>
      </w:rPr>
      <w:fldChar w:fldCharType="begin"/>
    </w:r>
    <w:r w:rsidR="004E560E" w:rsidRPr="00175A94">
      <w:rPr>
        <w:rFonts w:ascii="Century Gothic" w:eastAsia="Times New Roman" w:hAnsi="Century Gothic" w:cs="Times New Roman"/>
      </w:rPr>
      <w:instrText>PAGE</w:instrText>
    </w:r>
    <w:r w:rsidR="004E560E" w:rsidRPr="00175A94">
      <w:rPr>
        <w:rFonts w:ascii="Century Gothic" w:eastAsia="Times New Roman" w:hAnsi="Century Gothic" w:cs="Times New Roman"/>
      </w:rPr>
      <w:fldChar w:fldCharType="separate"/>
    </w:r>
    <w:r w:rsidR="00FC4359">
      <w:rPr>
        <w:rFonts w:ascii="Century Gothic" w:eastAsia="Times New Roman" w:hAnsi="Century Gothic" w:cs="Times New Roman"/>
        <w:noProof/>
      </w:rPr>
      <w:t>2</w:t>
    </w:r>
    <w:r w:rsidR="004E560E" w:rsidRPr="00175A94">
      <w:rPr>
        <w:rFonts w:ascii="Century Gothic" w:eastAsia="Times New Roman" w:hAnsi="Century Gothic"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A8C" w:rsidRDefault="00E56A8C" w:rsidP="004868C9">
      <w:pPr>
        <w:spacing w:after="0" w:line="240" w:lineRule="auto"/>
      </w:pPr>
      <w:r>
        <w:separator/>
      </w:r>
    </w:p>
  </w:footnote>
  <w:footnote w:type="continuationSeparator" w:id="0">
    <w:p w:rsidR="00E56A8C" w:rsidRDefault="00E56A8C" w:rsidP="004868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05A" w:rsidRDefault="0020505A" w:rsidP="00571595">
    <w:pPr>
      <w:spacing w:after="0" w:line="240" w:lineRule="auto"/>
      <w:jc w:val="center"/>
      <w:rPr>
        <w:rFonts w:ascii="Century Gothic" w:eastAsia="Times New Roman" w:hAnsi="Century Gothic" w:cs="Times New Roman"/>
      </w:rPr>
    </w:pPr>
  </w:p>
  <w:p w:rsidR="0002205A" w:rsidRPr="006B3D83" w:rsidRDefault="004E560E" w:rsidP="00571595">
    <w:pPr>
      <w:spacing w:after="0" w:line="240" w:lineRule="auto"/>
      <w:jc w:val="center"/>
      <w:rPr>
        <w:rFonts w:ascii="Century Gothic" w:eastAsia="Times New Roman" w:hAnsi="Century Gothic" w:cs="Times New Roman"/>
      </w:rPr>
    </w:pPr>
    <w:r w:rsidRPr="006B3D83">
      <w:rPr>
        <w:rFonts w:ascii="Century Gothic" w:eastAsia="Times New Roman" w:hAnsi="Century Gothic" w:cs="Times New Roman"/>
      </w:rPr>
      <w:t>Town of Hartwick</w:t>
    </w:r>
  </w:p>
  <w:p w:rsidR="0002205A" w:rsidRPr="006B3D83" w:rsidRDefault="00CE3951" w:rsidP="00571595">
    <w:pPr>
      <w:spacing w:after="0" w:line="240" w:lineRule="auto"/>
      <w:jc w:val="center"/>
      <w:rPr>
        <w:rFonts w:ascii="Century Gothic" w:eastAsia="Times New Roman" w:hAnsi="Century Gothic" w:cs="Times New Roman"/>
      </w:rPr>
    </w:pPr>
    <w:r>
      <w:rPr>
        <w:rFonts w:ascii="Century Gothic" w:eastAsia="Times New Roman" w:hAnsi="Century Gothic" w:cs="Times New Roman"/>
      </w:rPr>
      <w:t xml:space="preserve">Water </w:t>
    </w:r>
    <w:r w:rsidR="00AA35F0">
      <w:rPr>
        <w:rFonts w:ascii="Century Gothic" w:eastAsia="Times New Roman" w:hAnsi="Century Gothic" w:cs="Times New Roman"/>
      </w:rPr>
      <w:t>Meeting</w:t>
    </w:r>
    <w:r w:rsidR="00916F24" w:rsidRPr="006B3D83">
      <w:rPr>
        <w:rFonts w:ascii="Century Gothic" w:eastAsia="Times New Roman" w:hAnsi="Century Gothic" w:cs="Times New Roman"/>
      </w:rPr>
      <w:t xml:space="preserve"> </w:t>
    </w:r>
  </w:p>
  <w:p w:rsidR="0002205A" w:rsidRDefault="003A5BC9" w:rsidP="00571595">
    <w:pPr>
      <w:spacing w:after="0" w:line="240" w:lineRule="auto"/>
      <w:jc w:val="center"/>
      <w:rPr>
        <w:rFonts w:ascii="Century Gothic" w:eastAsia="Times New Roman" w:hAnsi="Century Gothic" w:cs="Times New Roman"/>
      </w:rPr>
    </w:pPr>
    <w:r>
      <w:rPr>
        <w:rFonts w:ascii="Century Gothic" w:eastAsia="Times New Roman" w:hAnsi="Century Gothic" w:cs="Times New Roman"/>
      </w:rPr>
      <w:t>January 25</w:t>
    </w:r>
    <w:r w:rsidR="00E86336">
      <w:rPr>
        <w:rFonts w:ascii="Century Gothic" w:eastAsia="Times New Roman" w:hAnsi="Century Gothic" w:cs="Times New Roman"/>
      </w:rPr>
      <w:t>, 202</w:t>
    </w:r>
    <w:r>
      <w:rPr>
        <w:rFonts w:ascii="Century Gothic" w:eastAsia="Times New Roman" w:hAnsi="Century Gothic" w:cs="Times New Roman"/>
      </w:rPr>
      <w:t>1</w:t>
    </w:r>
    <w:r w:rsidR="00916F24" w:rsidRPr="006B3D83">
      <w:rPr>
        <w:rFonts w:ascii="Century Gothic" w:eastAsia="Times New Roman" w:hAnsi="Century Gothic" w:cs="Times New Roman"/>
      </w:rPr>
      <w:t xml:space="preserve"> @ </w:t>
    </w:r>
    <w:r w:rsidR="000C6272">
      <w:rPr>
        <w:rFonts w:ascii="Century Gothic" w:eastAsia="Times New Roman" w:hAnsi="Century Gothic" w:cs="Times New Roman"/>
      </w:rPr>
      <w:t>7</w:t>
    </w:r>
    <w:r w:rsidR="00916F24" w:rsidRPr="006B3D83">
      <w:rPr>
        <w:rFonts w:ascii="Century Gothic" w:eastAsia="Times New Roman" w:hAnsi="Century Gothic" w:cs="Times New Roman"/>
      </w:rPr>
      <w:t>:</w:t>
    </w:r>
    <w:r w:rsidR="00AA35F0">
      <w:rPr>
        <w:rFonts w:ascii="Century Gothic" w:eastAsia="Times New Roman" w:hAnsi="Century Gothic" w:cs="Times New Roman"/>
      </w:rPr>
      <w:t>0</w:t>
    </w:r>
    <w:r w:rsidR="00916F24" w:rsidRPr="006B3D83">
      <w:rPr>
        <w:rFonts w:ascii="Century Gothic" w:eastAsia="Times New Roman" w:hAnsi="Century Gothic" w:cs="Times New Roman"/>
      </w:rPr>
      <w:t>0pm</w:t>
    </w:r>
  </w:p>
  <w:p w:rsidR="00E86336" w:rsidRDefault="00E86336" w:rsidP="00571595">
    <w:pPr>
      <w:spacing w:after="0" w:line="240" w:lineRule="auto"/>
      <w:jc w:val="center"/>
      <w:rPr>
        <w:rFonts w:ascii="Century Gothic" w:eastAsia="Times New Roman" w:hAnsi="Century Gothic" w:cs="Times New Roman"/>
      </w:rPr>
    </w:pPr>
    <w:r>
      <w:rPr>
        <w:rFonts w:ascii="Century Gothic" w:eastAsia="Times New Roman" w:hAnsi="Century Gothic" w:cs="Times New Roman"/>
      </w:rPr>
      <w:t>Zoom Meeting</w:t>
    </w:r>
  </w:p>
  <w:p w:rsidR="00571595" w:rsidRPr="006B3D83" w:rsidRDefault="00571595" w:rsidP="00571595">
    <w:pPr>
      <w:spacing w:after="0" w:line="240" w:lineRule="auto"/>
      <w:jc w:val="center"/>
      <w:rPr>
        <w:rFonts w:ascii="Century Gothic" w:hAnsi="Century Gothic"/>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769E"/>
    <w:multiLevelType w:val="hybridMultilevel"/>
    <w:tmpl w:val="7676F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3DCE"/>
    <w:multiLevelType w:val="hybridMultilevel"/>
    <w:tmpl w:val="8D0ED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C0F76"/>
    <w:multiLevelType w:val="multilevel"/>
    <w:tmpl w:val="6DF00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E03E6"/>
    <w:multiLevelType w:val="hybridMultilevel"/>
    <w:tmpl w:val="5ECE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42F30"/>
    <w:multiLevelType w:val="hybridMultilevel"/>
    <w:tmpl w:val="270C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D50AF"/>
    <w:multiLevelType w:val="hybridMultilevel"/>
    <w:tmpl w:val="C2F49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334FF"/>
    <w:multiLevelType w:val="multilevel"/>
    <w:tmpl w:val="6DF00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AA21A8"/>
    <w:multiLevelType w:val="hybridMultilevel"/>
    <w:tmpl w:val="DC40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AEC"/>
    <w:multiLevelType w:val="multilevel"/>
    <w:tmpl w:val="6DF00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E5DD0"/>
    <w:multiLevelType w:val="hybridMultilevel"/>
    <w:tmpl w:val="7D4EC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15DF4"/>
    <w:multiLevelType w:val="hybridMultilevel"/>
    <w:tmpl w:val="E5AE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C16A7"/>
    <w:multiLevelType w:val="hybridMultilevel"/>
    <w:tmpl w:val="9168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02D82"/>
    <w:multiLevelType w:val="hybridMultilevel"/>
    <w:tmpl w:val="0F5C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C7366"/>
    <w:multiLevelType w:val="hybridMultilevel"/>
    <w:tmpl w:val="DCAC2C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0E31509"/>
    <w:multiLevelType w:val="hybridMultilevel"/>
    <w:tmpl w:val="74F4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4161"/>
    <w:multiLevelType w:val="hybridMultilevel"/>
    <w:tmpl w:val="B9BE3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D2047"/>
    <w:multiLevelType w:val="hybridMultilevel"/>
    <w:tmpl w:val="B2F4A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A2E44"/>
    <w:multiLevelType w:val="hybridMultilevel"/>
    <w:tmpl w:val="855CC4E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B67504"/>
    <w:multiLevelType w:val="hybridMultilevel"/>
    <w:tmpl w:val="3EE6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61A37"/>
    <w:multiLevelType w:val="multilevel"/>
    <w:tmpl w:val="6DF00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325212"/>
    <w:multiLevelType w:val="hybridMultilevel"/>
    <w:tmpl w:val="04C0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B79EE"/>
    <w:multiLevelType w:val="hybridMultilevel"/>
    <w:tmpl w:val="53F440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95AAC"/>
    <w:multiLevelType w:val="hybridMultilevel"/>
    <w:tmpl w:val="2F6A4CAE"/>
    <w:lvl w:ilvl="0" w:tplc="01AC7D60">
      <w:start w:val="2020"/>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511A5"/>
    <w:multiLevelType w:val="hybridMultilevel"/>
    <w:tmpl w:val="C1965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C5C53"/>
    <w:multiLevelType w:val="hybridMultilevel"/>
    <w:tmpl w:val="E4D45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84FC4"/>
    <w:multiLevelType w:val="hybridMultilevel"/>
    <w:tmpl w:val="3CF2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37914"/>
    <w:multiLevelType w:val="hybridMultilevel"/>
    <w:tmpl w:val="8B862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5"/>
  </w:num>
  <w:num w:numId="4">
    <w:abstractNumId w:val="8"/>
  </w:num>
  <w:num w:numId="5">
    <w:abstractNumId w:val="7"/>
  </w:num>
  <w:num w:numId="6">
    <w:abstractNumId w:val="18"/>
  </w:num>
  <w:num w:numId="7">
    <w:abstractNumId w:val="15"/>
  </w:num>
  <w:num w:numId="8">
    <w:abstractNumId w:val="10"/>
  </w:num>
  <w:num w:numId="9">
    <w:abstractNumId w:val="13"/>
  </w:num>
  <w:num w:numId="10">
    <w:abstractNumId w:val="11"/>
  </w:num>
  <w:num w:numId="11">
    <w:abstractNumId w:val="2"/>
  </w:num>
  <w:num w:numId="12">
    <w:abstractNumId w:val="19"/>
  </w:num>
  <w:num w:numId="13">
    <w:abstractNumId w:val="6"/>
  </w:num>
  <w:num w:numId="14">
    <w:abstractNumId w:val="16"/>
  </w:num>
  <w:num w:numId="15">
    <w:abstractNumId w:val="25"/>
  </w:num>
  <w:num w:numId="16">
    <w:abstractNumId w:val="21"/>
  </w:num>
  <w:num w:numId="17">
    <w:abstractNumId w:val="22"/>
  </w:num>
  <w:num w:numId="18">
    <w:abstractNumId w:val="3"/>
  </w:num>
  <w:num w:numId="19">
    <w:abstractNumId w:val="0"/>
  </w:num>
  <w:num w:numId="20">
    <w:abstractNumId w:val="4"/>
  </w:num>
  <w:num w:numId="21">
    <w:abstractNumId w:val="12"/>
  </w:num>
  <w:num w:numId="22">
    <w:abstractNumId w:val="20"/>
  </w:num>
  <w:num w:numId="23">
    <w:abstractNumId w:val="26"/>
  </w:num>
  <w:num w:numId="24">
    <w:abstractNumId w:val="14"/>
  </w:num>
  <w:num w:numId="25">
    <w:abstractNumId w:val="24"/>
  </w:num>
  <w:num w:numId="26">
    <w:abstractNumId w:val="23"/>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C9"/>
    <w:rsid w:val="00002668"/>
    <w:rsid w:val="00002AA0"/>
    <w:rsid w:val="00004220"/>
    <w:rsid w:val="000049B5"/>
    <w:rsid w:val="00010A96"/>
    <w:rsid w:val="000125CE"/>
    <w:rsid w:val="0001311A"/>
    <w:rsid w:val="0003113F"/>
    <w:rsid w:val="0003736C"/>
    <w:rsid w:val="00041BB9"/>
    <w:rsid w:val="00051206"/>
    <w:rsid w:val="00053C00"/>
    <w:rsid w:val="00054521"/>
    <w:rsid w:val="0006044E"/>
    <w:rsid w:val="000641E9"/>
    <w:rsid w:val="00065E1B"/>
    <w:rsid w:val="000779B5"/>
    <w:rsid w:val="00086953"/>
    <w:rsid w:val="000975ED"/>
    <w:rsid w:val="000B5DCE"/>
    <w:rsid w:val="000C599A"/>
    <w:rsid w:val="000C6272"/>
    <w:rsid w:val="000C7C71"/>
    <w:rsid w:val="000D0ECA"/>
    <w:rsid w:val="000E2E80"/>
    <w:rsid w:val="00121EED"/>
    <w:rsid w:val="00122C4B"/>
    <w:rsid w:val="00133DFB"/>
    <w:rsid w:val="00145270"/>
    <w:rsid w:val="00163995"/>
    <w:rsid w:val="00166EF0"/>
    <w:rsid w:val="001729DC"/>
    <w:rsid w:val="00175A94"/>
    <w:rsid w:val="001875B0"/>
    <w:rsid w:val="001A0B82"/>
    <w:rsid w:val="001A3EC3"/>
    <w:rsid w:val="001C335D"/>
    <w:rsid w:val="001C563A"/>
    <w:rsid w:val="001C76A1"/>
    <w:rsid w:val="001D0BA7"/>
    <w:rsid w:val="001D6563"/>
    <w:rsid w:val="001D6826"/>
    <w:rsid w:val="001E1DCE"/>
    <w:rsid w:val="00202FFE"/>
    <w:rsid w:val="0020505A"/>
    <w:rsid w:val="00205B45"/>
    <w:rsid w:val="00207E7C"/>
    <w:rsid w:val="00214B84"/>
    <w:rsid w:val="00214FDD"/>
    <w:rsid w:val="00222D90"/>
    <w:rsid w:val="00224BDD"/>
    <w:rsid w:val="00235C4D"/>
    <w:rsid w:val="00237A83"/>
    <w:rsid w:val="002413FE"/>
    <w:rsid w:val="00241D7C"/>
    <w:rsid w:val="00245B2C"/>
    <w:rsid w:val="00296323"/>
    <w:rsid w:val="002A15ED"/>
    <w:rsid w:val="002B0A9A"/>
    <w:rsid w:val="002C7BC1"/>
    <w:rsid w:val="002D3C00"/>
    <w:rsid w:val="002D5A69"/>
    <w:rsid w:val="00302A9F"/>
    <w:rsid w:val="00306E97"/>
    <w:rsid w:val="00311200"/>
    <w:rsid w:val="00321ECE"/>
    <w:rsid w:val="003262B7"/>
    <w:rsid w:val="003307A1"/>
    <w:rsid w:val="003334D8"/>
    <w:rsid w:val="00353AC0"/>
    <w:rsid w:val="00362A42"/>
    <w:rsid w:val="00363F87"/>
    <w:rsid w:val="003643B5"/>
    <w:rsid w:val="00370724"/>
    <w:rsid w:val="003707F8"/>
    <w:rsid w:val="0038506E"/>
    <w:rsid w:val="0038514E"/>
    <w:rsid w:val="003A5BC9"/>
    <w:rsid w:val="003B3A04"/>
    <w:rsid w:val="003B7761"/>
    <w:rsid w:val="003C0E09"/>
    <w:rsid w:val="003C5D33"/>
    <w:rsid w:val="003C63DF"/>
    <w:rsid w:val="003C6B66"/>
    <w:rsid w:val="003D27CD"/>
    <w:rsid w:val="003D2B08"/>
    <w:rsid w:val="003E0D39"/>
    <w:rsid w:val="003E4568"/>
    <w:rsid w:val="003F51EA"/>
    <w:rsid w:val="004053BB"/>
    <w:rsid w:val="00411B21"/>
    <w:rsid w:val="00421642"/>
    <w:rsid w:val="0044156A"/>
    <w:rsid w:val="00445D7A"/>
    <w:rsid w:val="00452195"/>
    <w:rsid w:val="004523DC"/>
    <w:rsid w:val="00452D1D"/>
    <w:rsid w:val="0046318C"/>
    <w:rsid w:val="00467838"/>
    <w:rsid w:val="00471416"/>
    <w:rsid w:val="00471B34"/>
    <w:rsid w:val="00473D8B"/>
    <w:rsid w:val="004765B2"/>
    <w:rsid w:val="0047725D"/>
    <w:rsid w:val="004779FB"/>
    <w:rsid w:val="004868C9"/>
    <w:rsid w:val="004923F2"/>
    <w:rsid w:val="004957DA"/>
    <w:rsid w:val="00496DF3"/>
    <w:rsid w:val="004A16DC"/>
    <w:rsid w:val="004B18BA"/>
    <w:rsid w:val="004B2525"/>
    <w:rsid w:val="004B57A3"/>
    <w:rsid w:val="004B642D"/>
    <w:rsid w:val="004C3294"/>
    <w:rsid w:val="004C4A51"/>
    <w:rsid w:val="004D5D1E"/>
    <w:rsid w:val="004E560E"/>
    <w:rsid w:val="004E7F72"/>
    <w:rsid w:val="004F7E89"/>
    <w:rsid w:val="0051538D"/>
    <w:rsid w:val="005162E8"/>
    <w:rsid w:val="00530F12"/>
    <w:rsid w:val="0053552D"/>
    <w:rsid w:val="00536F25"/>
    <w:rsid w:val="005404D9"/>
    <w:rsid w:val="0055211D"/>
    <w:rsid w:val="00553B6C"/>
    <w:rsid w:val="00556628"/>
    <w:rsid w:val="00556E95"/>
    <w:rsid w:val="00566AFB"/>
    <w:rsid w:val="00571595"/>
    <w:rsid w:val="00572186"/>
    <w:rsid w:val="00583184"/>
    <w:rsid w:val="0058668F"/>
    <w:rsid w:val="005920E3"/>
    <w:rsid w:val="005B17EC"/>
    <w:rsid w:val="005B2C69"/>
    <w:rsid w:val="005D1474"/>
    <w:rsid w:val="005D1E81"/>
    <w:rsid w:val="005D3BD3"/>
    <w:rsid w:val="005F2BE6"/>
    <w:rsid w:val="005F4890"/>
    <w:rsid w:val="005F5517"/>
    <w:rsid w:val="006025DC"/>
    <w:rsid w:val="0061492E"/>
    <w:rsid w:val="00622FB7"/>
    <w:rsid w:val="00623286"/>
    <w:rsid w:val="00636CC3"/>
    <w:rsid w:val="006402D7"/>
    <w:rsid w:val="00646AD7"/>
    <w:rsid w:val="0065268B"/>
    <w:rsid w:val="00656CE4"/>
    <w:rsid w:val="00656F04"/>
    <w:rsid w:val="00660E05"/>
    <w:rsid w:val="006656D7"/>
    <w:rsid w:val="00665B64"/>
    <w:rsid w:val="00676FAC"/>
    <w:rsid w:val="00682138"/>
    <w:rsid w:val="00691791"/>
    <w:rsid w:val="006A5800"/>
    <w:rsid w:val="006B2903"/>
    <w:rsid w:val="006B29D6"/>
    <w:rsid w:val="006B3D83"/>
    <w:rsid w:val="006D2C80"/>
    <w:rsid w:val="006E5409"/>
    <w:rsid w:val="006E5691"/>
    <w:rsid w:val="00714BA6"/>
    <w:rsid w:val="00721345"/>
    <w:rsid w:val="00722527"/>
    <w:rsid w:val="00724D66"/>
    <w:rsid w:val="0073227B"/>
    <w:rsid w:val="0073375B"/>
    <w:rsid w:val="00747198"/>
    <w:rsid w:val="0075424C"/>
    <w:rsid w:val="00755709"/>
    <w:rsid w:val="0075681D"/>
    <w:rsid w:val="00766614"/>
    <w:rsid w:val="0077762C"/>
    <w:rsid w:val="00783BC0"/>
    <w:rsid w:val="00786F5C"/>
    <w:rsid w:val="00787E69"/>
    <w:rsid w:val="00797C2F"/>
    <w:rsid w:val="007A1C2E"/>
    <w:rsid w:val="007A507B"/>
    <w:rsid w:val="007A5BA5"/>
    <w:rsid w:val="007B3B54"/>
    <w:rsid w:val="007B4600"/>
    <w:rsid w:val="007D6EFD"/>
    <w:rsid w:val="007E44F0"/>
    <w:rsid w:val="007E4FB1"/>
    <w:rsid w:val="007F7681"/>
    <w:rsid w:val="00806469"/>
    <w:rsid w:val="008116AF"/>
    <w:rsid w:val="00812FC3"/>
    <w:rsid w:val="00813BAA"/>
    <w:rsid w:val="00815745"/>
    <w:rsid w:val="00827C2B"/>
    <w:rsid w:val="00832135"/>
    <w:rsid w:val="0083760F"/>
    <w:rsid w:val="00847305"/>
    <w:rsid w:val="00851467"/>
    <w:rsid w:val="00854463"/>
    <w:rsid w:val="00870B3F"/>
    <w:rsid w:val="00872232"/>
    <w:rsid w:val="00892E76"/>
    <w:rsid w:val="008B3EDF"/>
    <w:rsid w:val="008C051D"/>
    <w:rsid w:val="008C23B6"/>
    <w:rsid w:val="008D6330"/>
    <w:rsid w:val="008E1AA7"/>
    <w:rsid w:val="008E1B38"/>
    <w:rsid w:val="008F5D11"/>
    <w:rsid w:val="0090697D"/>
    <w:rsid w:val="00913AD8"/>
    <w:rsid w:val="0091449E"/>
    <w:rsid w:val="00914531"/>
    <w:rsid w:val="00916F24"/>
    <w:rsid w:val="009225AE"/>
    <w:rsid w:val="00951A3E"/>
    <w:rsid w:val="00955699"/>
    <w:rsid w:val="009640E3"/>
    <w:rsid w:val="00964E88"/>
    <w:rsid w:val="00971797"/>
    <w:rsid w:val="0097759A"/>
    <w:rsid w:val="00982C66"/>
    <w:rsid w:val="00990B47"/>
    <w:rsid w:val="00992502"/>
    <w:rsid w:val="009A1E9B"/>
    <w:rsid w:val="009A2293"/>
    <w:rsid w:val="009A37B7"/>
    <w:rsid w:val="009A57BD"/>
    <w:rsid w:val="009A69CB"/>
    <w:rsid w:val="009C15AC"/>
    <w:rsid w:val="009C3163"/>
    <w:rsid w:val="009D44AA"/>
    <w:rsid w:val="009E7F50"/>
    <w:rsid w:val="009F298E"/>
    <w:rsid w:val="009F4367"/>
    <w:rsid w:val="00A04EBC"/>
    <w:rsid w:val="00A054A7"/>
    <w:rsid w:val="00A26924"/>
    <w:rsid w:val="00A31420"/>
    <w:rsid w:val="00A34B47"/>
    <w:rsid w:val="00A34B5F"/>
    <w:rsid w:val="00A37112"/>
    <w:rsid w:val="00A5799B"/>
    <w:rsid w:val="00A65F87"/>
    <w:rsid w:val="00A75B5A"/>
    <w:rsid w:val="00A77D7E"/>
    <w:rsid w:val="00A873ED"/>
    <w:rsid w:val="00A92180"/>
    <w:rsid w:val="00A93DCD"/>
    <w:rsid w:val="00AA108B"/>
    <w:rsid w:val="00AA35F0"/>
    <w:rsid w:val="00AA45A8"/>
    <w:rsid w:val="00AA7BDD"/>
    <w:rsid w:val="00AB2C12"/>
    <w:rsid w:val="00AB3B82"/>
    <w:rsid w:val="00AB5DCA"/>
    <w:rsid w:val="00AC7BA5"/>
    <w:rsid w:val="00AD08D0"/>
    <w:rsid w:val="00AD68A3"/>
    <w:rsid w:val="00AD79B9"/>
    <w:rsid w:val="00AE372A"/>
    <w:rsid w:val="00AF0B15"/>
    <w:rsid w:val="00B00348"/>
    <w:rsid w:val="00B01087"/>
    <w:rsid w:val="00B159AB"/>
    <w:rsid w:val="00B16EFB"/>
    <w:rsid w:val="00B24490"/>
    <w:rsid w:val="00B3421E"/>
    <w:rsid w:val="00B3436D"/>
    <w:rsid w:val="00B4351B"/>
    <w:rsid w:val="00B47818"/>
    <w:rsid w:val="00B6784B"/>
    <w:rsid w:val="00B97D16"/>
    <w:rsid w:val="00BA4781"/>
    <w:rsid w:val="00BA6D4A"/>
    <w:rsid w:val="00BA7139"/>
    <w:rsid w:val="00BB04F9"/>
    <w:rsid w:val="00BB5661"/>
    <w:rsid w:val="00BC2CEC"/>
    <w:rsid w:val="00BC4A4D"/>
    <w:rsid w:val="00BC689A"/>
    <w:rsid w:val="00BD135F"/>
    <w:rsid w:val="00BD5E50"/>
    <w:rsid w:val="00BD6FE0"/>
    <w:rsid w:val="00BF3D6A"/>
    <w:rsid w:val="00C00AB6"/>
    <w:rsid w:val="00C03784"/>
    <w:rsid w:val="00C04CC7"/>
    <w:rsid w:val="00C15030"/>
    <w:rsid w:val="00C303FC"/>
    <w:rsid w:val="00C3350A"/>
    <w:rsid w:val="00C42384"/>
    <w:rsid w:val="00C44EEF"/>
    <w:rsid w:val="00C51194"/>
    <w:rsid w:val="00C53E1D"/>
    <w:rsid w:val="00C5497F"/>
    <w:rsid w:val="00C85AB6"/>
    <w:rsid w:val="00CC0E29"/>
    <w:rsid w:val="00CC7078"/>
    <w:rsid w:val="00CD0697"/>
    <w:rsid w:val="00CD34E4"/>
    <w:rsid w:val="00CD3789"/>
    <w:rsid w:val="00CD51D2"/>
    <w:rsid w:val="00CE3951"/>
    <w:rsid w:val="00CE4C1A"/>
    <w:rsid w:val="00D012C3"/>
    <w:rsid w:val="00D04404"/>
    <w:rsid w:val="00D13B0F"/>
    <w:rsid w:val="00D17740"/>
    <w:rsid w:val="00D25D2C"/>
    <w:rsid w:val="00D32A5F"/>
    <w:rsid w:val="00D41B35"/>
    <w:rsid w:val="00D43BE6"/>
    <w:rsid w:val="00D677CF"/>
    <w:rsid w:val="00D67CDE"/>
    <w:rsid w:val="00D7038F"/>
    <w:rsid w:val="00D707B1"/>
    <w:rsid w:val="00D7595A"/>
    <w:rsid w:val="00D81384"/>
    <w:rsid w:val="00D9393B"/>
    <w:rsid w:val="00D96586"/>
    <w:rsid w:val="00D977DA"/>
    <w:rsid w:val="00DA15BF"/>
    <w:rsid w:val="00DA3743"/>
    <w:rsid w:val="00DB00B9"/>
    <w:rsid w:val="00DB3E0B"/>
    <w:rsid w:val="00DC5BC8"/>
    <w:rsid w:val="00DD1C7A"/>
    <w:rsid w:val="00DD4210"/>
    <w:rsid w:val="00DE1221"/>
    <w:rsid w:val="00E0388B"/>
    <w:rsid w:val="00E14A74"/>
    <w:rsid w:val="00E20834"/>
    <w:rsid w:val="00E20A1C"/>
    <w:rsid w:val="00E20B0C"/>
    <w:rsid w:val="00E20DCF"/>
    <w:rsid w:val="00E222B0"/>
    <w:rsid w:val="00E22614"/>
    <w:rsid w:val="00E23D5D"/>
    <w:rsid w:val="00E25C40"/>
    <w:rsid w:val="00E4161F"/>
    <w:rsid w:val="00E44941"/>
    <w:rsid w:val="00E542BD"/>
    <w:rsid w:val="00E56A8C"/>
    <w:rsid w:val="00E577F4"/>
    <w:rsid w:val="00E70561"/>
    <w:rsid w:val="00E76AC9"/>
    <w:rsid w:val="00E83AF6"/>
    <w:rsid w:val="00E85CA7"/>
    <w:rsid w:val="00E86336"/>
    <w:rsid w:val="00E93D52"/>
    <w:rsid w:val="00E96191"/>
    <w:rsid w:val="00E972BE"/>
    <w:rsid w:val="00EA0E69"/>
    <w:rsid w:val="00ED2CC6"/>
    <w:rsid w:val="00ED4C22"/>
    <w:rsid w:val="00EE2572"/>
    <w:rsid w:val="00F0683F"/>
    <w:rsid w:val="00F10B46"/>
    <w:rsid w:val="00F25B40"/>
    <w:rsid w:val="00F25F05"/>
    <w:rsid w:val="00F26C8D"/>
    <w:rsid w:val="00F40CA8"/>
    <w:rsid w:val="00F53F89"/>
    <w:rsid w:val="00F626FD"/>
    <w:rsid w:val="00F728C3"/>
    <w:rsid w:val="00F741FC"/>
    <w:rsid w:val="00F758E0"/>
    <w:rsid w:val="00F949C8"/>
    <w:rsid w:val="00F965C6"/>
    <w:rsid w:val="00FA08A0"/>
    <w:rsid w:val="00FA47A0"/>
    <w:rsid w:val="00FA748C"/>
    <w:rsid w:val="00FB0BE9"/>
    <w:rsid w:val="00FC4359"/>
    <w:rsid w:val="00FD19A4"/>
    <w:rsid w:val="00FD3B3E"/>
    <w:rsid w:val="00FE1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chartTrackingRefBased/>
  <w15:docId w15:val="{8F93A78A-07A1-4494-A0A7-F81A4A118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9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68C9"/>
    <w:pPr>
      <w:pBdr>
        <w:top w:val="nil"/>
        <w:left w:val="nil"/>
        <w:bottom w:val="nil"/>
        <w:right w:val="nil"/>
        <w:between w:val="nil"/>
      </w:pBdr>
      <w:tabs>
        <w:tab w:val="center" w:pos="4680"/>
        <w:tab w:val="right" w:pos="9360"/>
      </w:tabs>
      <w:spacing w:after="0" w:line="240" w:lineRule="auto"/>
    </w:pPr>
    <w:rPr>
      <w:rFonts w:ascii="Arial" w:eastAsia="Arial" w:hAnsi="Arial" w:cs="Arial"/>
      <w:color w:val="000000"/>
      <w:lang w:val="en"/>
    </w:rPr>
  </w:style>
  <w:style w:type="character" w:customStyle="1" w:styleId="HeaderChar">
    <w:name w:val="Header Char"/>
    <w:basedOn w:val="DefaultParagraphFont"/>
    <w:link w:val="Header"/>
    <w:uiPriority w:val="99"/>
    <w:rsid w:val="004868C9"/>
    <w:rPr>
      <w:rFonts w:ascii="Arial" w:eastAsia="Arial" w:hAnsi="Arial" w:cs="Arial"/>
      <w:color w:val="000000"/>
      <w:lang w:val="en"/>
    </w:rPr>
  </w:style>
  <w:style w:type="paragraph" w:styleId="Footer">
    <w:name w:val="footer"/>
    <w:basedOn w:val="Normal"/>
    <w:link w:val="FooterChar"/>
    <w:uiPriority w:val="99"/>
    <w:unhideWhenUsed/>
    <w:rsid w:val="004868C9"/>
    <w:pPr>
      <w:pBdr>
        <w:top w:val="nil"/>
        <w:left w:val="nil"/>
        <w:bottom w:val="nil"/>
        <w:right w:val="nil"/>
        <w:between w:val="nil"/>
      </w:pBdr>
      <w:tabs>
        <w:tab w:val="center" w:pos="4680"/>
        <w:tab w:val="right" w:pos="9360"/>
      </w:tabs>
      <w:spacing w:after="0" w:line="240" w:lineRule="auto"/>
    </w:pPr>
    <w:rPr>
      <w:rFonts w:ascii="Arial" w:eastAsia="Arial" w:hAnsi="Arial" w:cs="Arial"/>
      <w:color w:val="000000"/>
      <w:lang w:val="en"/>
    </w:rPr>
  </w:style>
  <w:style w:type="character" w:customStyle="1" w:styleId="FooterChar">
    <w:name w:val="Footer Char"/>
    <w:basedOn w:val="DefaultParagraphFont"/>
    <w:link w:val="Footer"/>
    <w:uiPriority w:val="99"/>
    <w:rsid w:val="004868C9"/>
    <w:rPr>
      <w:rFonts w:ascii="Arial" w:eastAsia="Arial" w:hAnsi="Arial" w:cs="Arial"/>
      <w:color w:val="000000"/>
      <w:lang w:val="en"/>
    </w:rPr>
  </w:style>
  <w:style w:type="paragraph" w:styleId="ListParagraph">
    <w:name w:val="List Paragraph"/>
    <w:basedOn w:val="Normal"/>
    <w:uiPriority w:val="34"/>
    <w:qFormat/>
    <w:rsid w:val="004868C9"/>
    <w:pPr>
      <w:ind w:left="720"/>
      <w:contextualSpacing/>
    </w:pPr>
  </w:style>
  <w:style w:type="paragraph" w:styleId="BalloonText">
    <w:name w:val="Balloon Text"/>
    <w:basedOn w:val="Normal"/>
    <w:link w:val="BalloonTextChar"/>
    <w:uiPriority w:val="99"/>
    <w:semiHidden/>
    <w:unhideWhenUsed/>
    <w:rsid w:val="00473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D8B"/>
    <w:rPr>
      <w:rFonts w:ascii="Segoe UI" w:hAnsi="Segoe UI" w:cs="Segoe UI"/>
      <w:sz w:val="18"/>
      <w:szCs w:val="18"/>
    </w:rPr>
  </w:style>
  <w:style w:type="character" w:styleId="Hyperlink">
    <w:name w:val="Hyperlink"/>
    <w:basedOn w:val="DefaultParagraphFont"/>
    <w:uiPriority w:val="99"/>
    <w:unhideWhenUsed/>
    <w:rsid w:val="001D65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4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30530-82EE-4A6D-9343-405A14F6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Andrea Vazquez</cp:lastModifiedBy>
  <cp:revision>3</cp:revision>
  <cp:lastPrinted>2019-03-12T12:30:00Z</cp:lastPrinted>
  <dcterms:created xsi:type="dcterms:W3CDTF">2021-01-26T00:16:00Z</dcterms:created>
  <dcterms:modified xsi:type="dcterms:W3CDTF">2021-01-26T00:56:00Z</dcterms:modified>
</cp:coreProperties>
</file>